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1D15FB" w14:textId="77777777" w:rsidR="00090234" w:rsidRDefault="00EA01A5">
      <w:pPr>
        <w:rPr>
          <w:b/>
          <w:lang w:val="ro-RO"/>
        </w:rPr>
      </w:pPr>
      <w:r>
        <w:rPr>
          <w:b/>
          <w:lang w:val="ro-RO"/>
        </w:rPr>
        <w:t>ROMÂNIA</w:t>
      </w:r>
    </w:p>
    <w:p w14:paraId="5FE1401C" w14:textId="40E3965E" w:rsidR="00090234" w:rsidRDefault="00EA01A5">
      <w:pPr>
        <w:rPr>
          <w:b/>
          <w:lang w:val="ro-RO"/>
        </w:rPr>
      </w:pPr>
      <w:r>
        <w:rPr>
          <w:b/>
          <w:lang w:val="ro-RO"/>
        </w:rPr>
        <w:t>JUDEŢUL HARGHITA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  <w:t xml:space="preserve">Anexa la </w:t>
      </w:r>
      <w:r w:rsidR="00537155">
        <w:rPr>
          <w:b/>
          <w:lang w:val="ro-RO"/>
        </w:rPr>
        <w:t>P</w:t>
      </w:r>
      <w:r>
        <w:rPr>
          <w:b/>
          <w:lang w:val="ro-RO"/>
        </w:rPr>
        <w:t xml:space="preserve">HCL nr. </w:t>
      </w:r>
      <w:r w:rsidR="00537155">
        <w:rPr>
          <w:b/>
          <w:lang w:val="hu-HU"/>
        </w:rPr>
        <w:t>10</w:t>
      </w:r>
      <w:r>
        <w:rPr>
          <w:b/>
          <w:lang w:val="ro-RO"/>
        </w:rPr>
        <w:t>/202</w:t>
      </w:r>
      <w:r w:rsidR="00537155">
        <w:rPr>
          <w:b/>
          <w:lang w:val="ro-RO"/>
        </w:rPr>
        <w:t>4</w:t>
      </w:r>
    </w:p>
    <w:p w14:paraId="5F654ACF" w14:textId="1A48620A" w:rsidR="00090234" w:rsidRDefault="00EA01A5">
      <w:pPr>
        <w:rPr>
          <w:b/>
          <w:lang w:val="ro-RO"/>
        </w:rPr>
      </w:pPr>
      <w:r>
        <w:rPr>
          <w:b/>
          <w:lang w:val="ro-RO"/>
        </w:rPr>
        <w:t xml:space="preserve">COMUNA </w:t>
      </w:r>
      <w:r w:rsidR="00537155">
        <w:rPr>
          <w:b/>
          <w:lang w:val="ro-RO"/>
        </w:rPr>
        <w:t>SÂNMARTIN</w:t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4BF3E2D5" w14:textId="77777777" w:rsidR="00090234" w:rsidRDefault="00EA01A5">
      <w:pPr>
        <w:autoSpaceDE w:val="0"/>
        <w:autoSpaceDN w:val="0"/>
        <w:adjustRightInd w:val="0"/>
        <w:rPr>
          <w:b/>
          <w:lang w:val="ro-RO"/>
        </w:rPr>
      </w:pPr>
      <w:r>
        <w:rPr>
          <w:b/>
          <w:lang w:val="ro-RO"/>
        </w:rPr>
        <w:t>Comisia specială de inventariere</w:t>
      </w:r>
    </w:p>
    <w:p w14:paraId="6651D3FA" w14:textId="60476444" w:rsidR="00090234" w:rsidRDefault="00EA01A5">
      <w:pPr>
        <w:autoSpaceDE w:val="0"/>
        <w:autoSpaceDN w:val="0"/>
        <w:adjustRightInd w:val="0"/>
        <w:rPr>
          <w:b/>
          <w:lang w:val="ro-RO"/>
        </w:rPr>
      </w:pPr>
      <w:r>
        <w:rPr>
          <w:b/>
        </w:rPr>
        <w:t>Nr.</w:t>
      </w:r>
      <w:r w:rsidR="00383F31">
        <w:rPr>
          <w:b/>
        </w:rPr>
        <w:t xml:space="preserve"> 290</w:t>
      </w:r>
      <w:r>
        <w:rPr>
          <w:b/>
        </w:rPr>
        <w:t>/202</w:t>
      </w:r>
      <w:r w:rsidR="00537155">
        <w:rPr>
          <w:b/>
        </w:rPr>
        <w:t>4</w:t>
      </w:r>
      <w:r>
        <w:rPr>
          <w:b/>
          <w:lang w:val="ro-RO"/>
        </w:rPr>
        <w:tab/>
      </w:r>
      <w:r>
        <w:rPr>
          <w:b/>
          <w:lang w:val="ro-RO"/>
        </w:rPr>
        <w:tab/>
      </w:r>
    </w:p>
    <w:p w14:paraId="0A50C419" w14:textId="77777777" w:rsidR="0021335B" w:rsidRDefault="0021335B">
      <w:pPr>
        <w:autoSpaceDE w:val="0"/>
        <w:autoSpaceDN w:val="0"/>
        <w:adjustRightInd w:val="0"/>
        <w:ind w:left="5040" w:firstLine="720"/>
        <w:jc w:val="both"/>
        <w:rPr>
          <w:b/>
          <w:lang w:val="ro-RO"/>
        </w:rPr>
      </w:pPr>
    </w:p>
    <w:p w14:paraId="6C3E0C69" w14:textId="0ADAE35B" w:rsidR="00090234" w:rsidRDefault="00EA01A5" w:rsidP="00E1258B">
      <w:pPr>
        <w:autoSpaceDE w:val="0"/>
        <w:autoSpaceDN w:val="0"/>
        <w:adjustRightInd w:val="0"/>
        <w:ind w:left="5040" w:firstLine="720"/>
        <w:rPr>
          <w:b/>
          <w:lang w:val="ro-RO"/>
        </w:rPr>
      </w:pPr>
      <w:r>
        <w:rPr>
          <w:b/>
          <w:lang w:val="ro-RO"/>
        </w:rPr>
        <w:t>PROCES-VERBAL privind</w:t>
      </w:r>
    </w:p>
    <w:p w14:paraId="789B595A" w14:textId="681F3BC7" w:rsidR="00090234" w:rsidRDefault="00E1258B" w:rsidP="00E1258B">
      <w:pPr>
        <w:autoSpaceDE w:val="0"/>
        <w:autoSpaceDN w:val="0"/>
        <w:adjustRightInd w:val="0"/>
        <w:rPr>
          <w:b/>
          <w:lang w:val="ro-RO"/>
        </w:rPr>
      </w:pPr>
      <w:r>
        <w:rPr>
          <w:b/>
          <w:lang w:val="ro-RO"/>
        </w:rPr>
        <w:t xml:space="preserve">                                </w:t>
      </w:r>
      <w:r w:rsidR="00EA01A5">
        <w:rPr>
          <w:b/>
          <w:lang w:val="ro-RO"/>
        </w:rPr>
        <w:t>INVENTARUL</w:t>
      </w:r>
      <w:r>
        <w:rPr>
          <w:b/>
          <w:lang w:val="ro-RO"/>
        </w:rPr>
        <w:t xml:space="preserve"> </w:t>
      </w:r>
      <w:r w:rsidR="00EA01A5">
        <w:rPr>
          <w:b/>
          <w:lang w:val="ro-RO"/>
        </w:rPr>
        <w:t xml:space="preserve">BUNURILOR CARE APARŢIN DOMENIULUI PUBLIC AL COMUNEI </w:t>
      </w:r>
      <w:r w:rsidR="00537155">
        <w:rPr>
          <w:b/>
          <w:lang w:val="ro-RO"/>
        </w:rPr>
        <w:t>SÂNMARTIN</w:t>
      </w:r>
    </w:p>
    <w:p w14:paraId="5DBF3180" w14:textId="77777777" w:rsidR="0021335B" w:rsidRDefault="0021335B" w:rsidP="00E1258B">
      <w:pPr>
        <w:rPr>
          <w:b/>
          <w:lang w:val="ro-RO"/>
        </w:rPr>
      </w:pPr>
    </w:p>
    <w:p w14:paraId="7ABFC1EF" w14:textId="3C7B443C" w:rsidR="00090234" w:rsidRDefault="00EA01A5" w:rsidP="001F0964">
      <w:pPr>
        <w:ind w:firstLine="720"/>
        <w:jc w:val="both"/>
        <w:rPr>
          <w:bCs/>
          <w:sz w:val="20"/>
          <w:szCs w:val="20"/>
          <w:lang w:val="ro-RO"/>
        </w:rPr>
      </w:pPr>
      <w:proofErr w:type="spellStart"/>
      <w:r>
        <w:rPr>
          <w:bCs/>
          <w:sz w:val="20"/>
          <w:szCs w:val="20"/>
          <w:lang w:val="ro-RO"/>
        </w:rPr>
        <w:t>Incheiat</w:t>
      </w:r>
      <w:proofErr w:type="spellEnd"/>
      <w:r>
        <w:rPr>
          <w:bCs/>
          <w:sz w:val="20"/>
          <w:szCs w:val="20"/>
          <w:lang w:val="ro-RO"/>
        </w:rPr>
        <w:t xml:space="preserve"> cu ocazia inventarierii drumurilor agricole in urma </w:t>
      </w:r>
      <w:r w:rsidR="001F0964">
        <w:rPr>
          <w:bCs/>
          <w:sz w:val="20"/>
          <w:szCs w:val="20"/>
          <w:lang w:val="ro-RO"/>
        </w:rPr>
        <w:t xml:space="preserve">măsurătorilor consemnate în </w:t>
      </w:r>
      <w:proofErr w:type="spellStart"/>
      <w:r w:rsidR="001F0964" w:rsidRPr="001F0964">
        <w:rPr>
          <w:sz w:val="20"/>
          <w:szCs w:val="20"/>
          <w:lang w:val="ro-RO"/>
        </w:rPr>
        <w:t>documentaţia</w:t>
      </w:r>
      <w:proofErr w:type="spellEnd"/>
      <w:r w:rsidR="001F0964" w:rsidRPr="001F0964">
        <w:rPr>
          <w:sz w:val="20"/>
          <w:szCs w:val="20"/>
          <w:lang w:val="ro-RO"/>
        </w:rPr>
        <w:t xml:space="preserve"> cadastrală realizată de </w:t>
      </w:r>
      <w:proofErr w:type="spellStart"/>
      <w:r w:rsidR="001F0964" w:rsidRPr="001F0964">
        <w:rPr>
          <w:sz w:val="20"/>
          <w:szCs w:val="20"/>
          <w:lang w:val="ro-RO"/>
        </w:rPr>
        <w:t>Boga</w:t>
      </w:r>
      <w:proofErr w:type="spellEnd"/>
      <w:r w:rsidR="001F0964" w:rsidRPr="001F0964">
        <w:rPr>
          <w:sz w:val="20"/>
          <w:szCs w:val="20"/>
          <w:lang w:val="ro-RO"/>
        </w:rPr>
        <w:t xml:space="preserve"> Janos - Certificat de autorizare Seria RO-HR-F Nr 0016</w:t>
      </w:r>
      <w:r>
        <w:rPr>
          <w:bCs/>
          <w:sz w:val="20"/>
          <w:szCs w:val="20"/>
          <w:lang w:val="ro-RO"/>
        </w:rPr>
        <w:t xml:space="preserve">  din comuna </w:t>
      </w:r>
      <w:r w:rsidR="00537155">
        <w:rPr>
          <w:bCs/>
          <w:sz w:val="20"/>
          <w:szCs w:val="20"/>
          <w:lang w:val="ro-RO"/>
        </w:rPr>
        <w:t>Sânmartin</w:t>
      </w:r>
      <w:r>
        <w:rPr>
          <w:bCs/>
          <w:sz w:val="20"/>
          <w:szCs w:val="20"/>
          <w:lang w:val="ro-RO"/>
        </w:rPr>
        <w:t xml:space="preserve">. Se propune spre intabulare, si după </w:t>
      </w:r>
      <w:proofErr w:type="spellStart"/>
      <w:r>
        <w:rPr>
          <w:bCs/>
          <w:sz w:val="20"/>
          <w:szCs w:val="20"/>
          <w:lang w:val="ro-RO"/>
        </w:rPr>
        <w:t>obtinerea</w:t>
      </w:r>
      <w:proofErr w:type="spellEnd"/>
      <w:r>
        <w:rPr>
          <w:bCs/>
          <w:sz w:val="20"/>
          <w:szCs w:val="20"/>
          <w:lang w:val="ro-RO"/>
        </w:rPr>
        <w:t xml:space="preserve"> </w:t>
      </w:r>
      <w:proofErr w:type="spellStart"/>
      <w:r>
        <w:rPr>
          <w:bCs/>
          <w:sz w:val="20"/>
          <w:szCs w:val="20"/>
          <w:lang w:val="ro-RO"/>
        </w:rPr>
        <w:t>cărtii</w:t>
      </w:r>
      <w:proofErr w:type="spellEnd"/>
      <w:r>
        <w:rPr>
          <w:bCs/>
          <w:sz w:val="20"/>
          <w:szCs w:val="20"/>
          <w:lang w:val="ro-RO"/>
        </w:rPr>
        <w:t xml:space="preserve"> funciare, includerea în domeniul public al comunei </w:t>
      </w:r>
      <w:r w:rsidR="0085363D">
        <w:rPr>
          <w:bCs/>
          <w:sz w:val="20"/>
          <w:szCs w:val="20"/>
          <w:lang w:val="ro-RO"/>
        </w:rPr>
        <w:t>Sânmartin</w:t>
      </w:r>
      <w:r w:rsidR="001F0964">
        <w:rPr>
          <w:bCs/>
          <w:sz w:val="20"/>
          <w:szCs w:val="20"/>
          <w:lang w:val="ro-RO"/>
        </w:rPr>
        <w:t xml:space="preserve">. </w:t>
      </w:r>
      <w:proofErr w:type="spellStart"/>
      <w:r>
        <w:rPr>
          <w:bCs/>
          <w:sz w:val="20"/>
          <w:szCs w:val="20"/>
          <w:lang w:val="hu-HU"/>
        </w:rPr>
        <w:t>Valoarea</w:t>
      </w:r>
      <w:proofErr w:type="spellEnd"/>
      <w:r>
        <w:rPr>
          <w:bCs/>
          <w:sz w:val="20"/>
          <w:szCs w:val="20"/>
          <w:lang w:val="hu-HU"/>
        </w:rPr>
        <w:t xml:space="preserve"> de </w:t>
      </w:r>
      <w:proofErr w:type="spellStart"/>
      <w:r>
        <w:rPr>
          <w:bCs/>
          <w:sz w:val="20"/>
          <w:szCs w:val="20"/>
          <w:lang w:val="hu-HU"/>
        </w:rPr>
        <w:t>inventar</w:t>
      </w:r>
      <w:proofErr w:type="spellEnd"/>
      <w:r>
        <w:rPr>
          <w:bCs/>
          <w:sz w:val="20"/>
          <w:szCs w:val="20"/>
          <w:lang w:val="hu-HU"/>
        </w:rPr>
        <w:t xml:space="preserve"> se </w:t>
      </w:r>
      <w:proofErr w:type="spellStart"/>
      <w:r>
        <w:rPr>
          <w:bCs/>
          <w:sz w:val="20"/>
          <w:szCs w:val="20"/>
          <w:lang w:val="hu-HU"/>
        </w:rPr>
        <w:t>rezulta</w:t>
      </w:r>
      <w:proofErr w:type="spellEnd"/>
      <w:r>
        <w:rPr>
          <w:bCs/>
          <w:sz w:val="20"/>
          <w:szCs w:val="20"/>
          <w:lang w:val="hu-HU"/>
        </w:rPr>
        <w:t xml:space="preserve"> din </w:t>
      </w:r>
      <w:proofErr w:type="spellStart"/>
      <w:r>
        <w:rPr>
          <w:bCs/>
          <w:sz w:val="20"/>
          <w:szCs w:val="20"/>
          <w:lang w:val="hu-HU"/>
        </w:rPr>
        <w:t>studiul</w:t>
      </w:r>
      <w:proofErr w:type="spellEnd"/>
      <w:r>
        <w:rPr>
          <w:bCs/>
          <w:sz w:val="20"/>
          <w:szCs w:val="20"/>
          <w:lang w:val="hu-HU"/>
        </w:rPr>
        <w:t xml:space="preserve"> de </w:t>
      </w:r>
      <w:proofErr w:type="spellStart"/>
      <w:r>
        <w:rPr>
          <w:bCs/>
          <w:sz w:val="20"/>
          <w:szCs w:val="20"/>
          <w:lang w:val="hu-HU"/>
        </w:rPr>
        <w:t>piata</w:t>
      </w:r>
      <w:proofErr w:type="spellEnd"/>
      <w:r>
        <w:rPr>
          <w:bCs/>
          <w:sz w:val="20"/>
          <w:szCs w:val="20"/>
          <w:lang w:val="hu-HU"/>
        </w:rPr>
        <w:t xml:space="preserve"> </w:t>
      </w:r>
      <w:proofErr w:type="spellStart"/>
      <w:r>
        <w:rPr>
          <w:bCs/>
          <w:sz w:val="20"/>
          <w:szCs w:val="20"/>
          <w:lang w:val="hu-HU"/>
        </w:rPr>
        <w:t>pentru</w:t>
      </w:r>
      <w:proofErr w:type="spellEnd"/>
      <w:r>
        <w:rPr>
          <w:bCs/>
          <w:sz w:val="20"/>
          <w:szCs w:val="20"/>
          <w:lang w:val="hu-HU"/>
        </w:rPr>
        <w:t xml:space="preserve"> </w:t>
      </w:r>
      <w:proofErr w:type="spellStart"/>
      <w:r>
        <w:rPr>
          <w:bCs/>
          <w:sz w:val="20"/>
          <w:szCs w:val="20"/>
          <w:lang w:val="hu-HU"/>
        </w:rPr>
        <w:t>anul</w:t>
      </w:r>
      <w:proofErr w:type="spellEnd"/>
      <w:r>
        <w:rPr>
          <w:bCs/>
          <w:sz w:val="20"/>
          <w:szCs w:val="20"/>
          <w:lang w:val="hu-HU"/>
        </w:rPr>
        <w:t xml:space="preserve"> </w:t>
      </w:r>
      <w:proofErr w:type="gramStart"/>
      <w:r>
        <w:rPr>
          <w:bCs/>
          <w:sz w:val="20"/>
          <w:szCs w:val="20"/>
          <w:lang w:val="hu-HU"/>
        </w:rPr>
        <w:t>202</w:t>
      </w:r>
      <w:r w:rsidR="003D376F">
        <w:rPr>
          <w:bCs/>
          <w:sz w:val="20"/>
          <w:szCs w:val="20"/>
          <w:lang w:val="ro-RO"/>
        </w:rPr>
        <w:t>4</w:t>
      </w:r>
      <w:r>
        <w:rPr>
          <w:bCs/>
          <w:sz w:val="20"/>
          <w:szCs w:val="20"/>
          <w:lang w:val="hu-HU"/>
        </w:rPr>
        <w:t xml:space="preserve">  </w:t>
      </w:r>
      <w:proofErr w:type="spellStart"/>
      <w:r>
        <w:rPr>
          <w:bCs/>
          <w:sz w:val="20"/>
          <w:szCs w:val="20"/>
          <w:lang w:val="hu-HU"/>
        </w:rPr>
        <w:t>pag</w:t>
      </w:r>
      <w:proofErr w:type="spellEnd"/>
      <w:proofErr w:type="gramEnd"/>
      <w:r>
        <w:rPr>
          <w:bCs/>
          <w:sz w:val="20"/>
          <w:szCs w:val="20"/>
          <w:lang w:val="hu-HU"/>
        </w:rPr>
        <w:t>.</w:t>
      </w:r>
      <w:r w:rsidR="00754576">
        <w:rPr>
          <w:bCs/>
          <w:sz w:val="20"/>
          <w:szCs w:val="20"/>
          <w:lang w:val="ro-RO"/>
        </w:rPr>
        <w:t>88</w:t>
      </w:r>
      <w:r>
        <w:rPr>
          <w:bCs/>
          <w:sz w:val="20"/>
          <w:szCs w:val="20"/>
          <w:lang w:val="ro-RO"/>
        </w:rPr>
        <w:t xml:space="preserve"> si </w:t>
      </w:r>
      <w:r w:rsidR="00754576">
        <w:rPr>
          <w:bCs/>
          <w:sz w:val="20"/>
          <w:szCs w:val="20"/>
          <w:lang w:val="ro-RO"/>
        </w:rPr>
        <w:t>91</w:t>
      </w:r>
    </w:p>
    <w:p w14:paraId="297FF1ED" w14:textId="77777777" w:rsidR="00090234" w:rsidRDefault="00090234">
      <w:pPr>
        <w:ind w:firstLine="720"/>
        <w:jc w:val="both"/>
        <w:rPr>
          <w:bCs/>
          <w:sz w:val="20"/>
          <w:szCs w:val="20"/>
          <w:lang w:val="hu-HU"/>
        </w:rPr>
      </w:pPr>
    </w:p>
    <w:p w14:paraId="7E8AFD8D" w14:textId="77777777" w:rsidR="00090234" w:rsidRDefault="00090234" w:rsidP="00082C3A">
      <w:pPr>
        <w:jc w:val="both"/>
        <w:rPr>
          <w:bCs/>
          <w:sz w:val="20"/>
          <w:szCs w:val="20"/>
          <w:lang w:val="ro-RO"/>
        </w:rPr>
      </w:pPr>
      <w:bookmarkStart w:id="0" w:name="_Hlk158625887"/>
    </w:p>
    <w:tbl>
      <w:tblPr>
        <w:tblW w:w="1482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417"/>
        <w:gridCol w:w="2126"/>
        <w:gridCol w:w="3402"/>
        <w:gridCol w:w="1843"/>
        <w:gridCol w:w="1896"/>
        <w:gridCol w:w="3510"/>
      </w:tblGrid>
      <w:tr w:rsidR="00090234" w14:paraId="06C3C3DD" w14:textId="77777777" w:rsidTr="00234E84">
        <w:tc>
          <w:tcPr>
            <w:tcW w:w="14827" w:type="dxa"/>
            <w:gridSpan w:val="7"/>
          </w:tcPr>
          <w:p w14:paraId="352E0E2C" w14:textId="77777777" w:rsidR="00090234" w:rsidRDefault="00EA01A5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Secţiunea</w:t>
            </w:r>
            <w:proofErr w:type="spellEnd"/>
            <w:r>
              <w:rPr>
                <w:b/>
                <w:lang w:val="ro-RO"/>
              </w:rPr>
              <w:t xml:space="preserve"> I</w:t>
            </w:r>
          </w:p>
          <w:p w14:paraId="42E282E1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Bunuri imobile</w:t>
            </w:r>
          </w:p>
        </w:tc>
      </w:tr>
      <w:tr w:rsidR="00090234" w14:paraId="636676E8" w14:textId="77777777" w:rsidTr="00234E84">
        <w:tc>
          <w:tcPr>
            <w:tcW w:w="633" w:type="dxa"/>
          </w:tcPr>
          <w:p w14:paraId="1F3DABC3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Nr. crt.</w:t>
            </w:r>
          </w:p>
        </w:tc>
        <w:tc>
          <w:tcPr>
            <w:tcW w:w="1417" w:type="dxa"/>
          </w:tcPr>
          <w:p w14:paraId="1BF30D57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Codul de clasificare</w:t>
            </w:r>
          </w:p>
        </w:tc>
        <w:tc>
          <w:tcPr>
            <w:tcW w:w="2126" w:type="dxa"/>
          </w:tcPr>
          <w:p w14:paraId="5653909B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Denumirea bunului</w:t>
            </w:r>
          </w:p>
        </w:tc>
        <w:tc>
          <w:tcPr>
            <w:tcW w:w="3402" w:type="dxa"/>
          </w:tcPr>
          <w:p w14:paraId="5EDF6785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Elemente de identificare</w:t>
            </w:r>
          </w:p>
          <w:p w14:paraId="3B9331A8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(date de individualizare administrativă </w:t>
            </w:r>
            <w:proofErr w:type="spellStart"/>
            <w:r>
              <w:rPr>
                <w:b/>
                <w:lang w:val="ro-RO"/>
              </w:rPr>
              <w:t>şi</w:t>
            </w:r>
            <w:proofErr w:type="spellEnd"/>
            <w:r>
              <w:rPr>
                <w:b/>
                <w:lang w:val="ro-RO"/>
              </w:rPr>
              <w:t xml:space="preserve"> tehnică, descriptive, adresa actuală </w:t>
            </w:r>
            <w:proofErr w:type="spellStart"/>
            <w:r>
              <w:rPr>
                <w:b/>
                <w:lang w:val="ro-RO"/>
              </w:rPr>
              <w:t>şi</w:t>
            </w:r>
            <w:proofErr w:type="spellEnd"/>
            <w:r>
              <w:rPr>
                <w:b/>
                <w:lang w:val="ro-RO"/>
              </w:rPr>
              <w:t xml:space="preserve"> </w:t>
            </w:r>
            <w:proofErr w:type="spellStart"/>
            <w:r>
              <w:rPr>
                <w:b/>
                <w:lang w:val="ro-RO"/>
              </w:rPr>
              <w:t>vecinătăţile</w:t>
            </w:r>
            <w:proofErr w:type="spellEnd"/>
            <w:r>
              <w:rPr>
                <w:b/>
                <w:lang w:val="ro-RO"/>
              </w:rPr>
              <w:t>)</w:t>
            </w:r>
          </w:p>
        </w:tc>
        <w:tc>
          <w:tcPr>
            <w:tcW w:w="1843" w:type="dxa"/>
          </w:tcPr>
          <w:p w14:paraId="18E4D9CB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Anul dobândirii sau, după caz, al dării în </w:t>
            </w:r>
            <w:proofErr w:type="spellStart"/>
            <w:r>
              <w:rPr>
                <w:b/>
                <w:lang w:val="ro-RO"/>
              </w:rPr>
              <w:t>folosinţă</w:t>
            </w:r>
            <w:proofErr w:type="spellEnd"/>
          </w:p>
        </w:tc>
        <w:tc>
          <w:tcPr>
            <w:tcW w:w="1896" w:type="dxa"/>
          </w:tcPr>
          <w:p w14:paraId="1E83F978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 xml:space="preserve">Valoarea de inventar în lei </w:t>
            </w:r>
          </w:p>
        </w:tc>
        <w:tc>
          <w:tcPr>
            <w:tcW w:w="3510" w:type="dxa"/>
          </w:tcPr>
          <w:p w14:paraId="48063753" w14:textId="77777777" w:rsidR="00090234" w:rsidRDefault="00EA01A5">
            <w:pPr>
              <w:jc w:val="center"/>
              <w:rPr>
                <w:b/>
                <w:lang w:val="ro-RO"/>
              </w:rPr>
            </w:pPr>
            <w:proofErr w:type="spellStart"/>
            <w:r>
              <w:rPr>
                <w:b/>
                <w:lang w:val="ro-RO"/>
              </w:rPr>
              <w:t>Situaţia</w:t>
            </w:r>
            <w:proofErr w:type="spellEnd"/>
            <w:r>
              <w:rPr>
                <w:b/>
                <w:lang w:val="ro-RO"/>
              </w:rPr>
              <w:t xml:space="preserve"> juridică actuală</w:t>
            </w:r>
          </w:p>
          <w:p w14:paraId="318556FA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Denumire act proprietate sau alte acte doveditoare</w:t>
            </w:r>
          </w:p>
        </w:tc>
      </w:tr>
      <w:tr w:rsidR="00090234" w14:paraId="5EA186CC" w14:textId="77777777" w:rsidTr="00234E84">
        <w:tc>
          <w:tcPr>
            <w:tcW w:w="633" w:type="dxa"/>
          </w:tcPr>
          <w:p w14:paraId="6CEC840F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0</w:t>
            </w:r>
          </w:p>
        </w:tc>
        <w:tc>
          <w:tcPr>
            <w:tcW w:w="1417" w:type="dxa"/>
          </w:tcPr>
          <w:p w14:paraId="4893353A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</w:p>
        </w:tc>
        <w:tc>
          <w:tcPr>
            <w:tcW w:w="2126" w:type="dxa"/>
          </w:tcPr>
          <w:p w14:paraId="526DBCA0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2</w:t>
            </w:r>
          </w:p>
        </w:tc>
        <w:tc>
          <w:tcPr>
            <w:tcW w:w="3402" w:type="dxa"/>
          </w:tcPr>
          <w:p w14:paraId="56EA15B3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3</w:t>
            </w:r>
          </w:p>
        </w:tc>
        <w:tc>
          <w:tcPr>
            <w:tcW w:w="1843" w:type="dxa"/>
          </w:tcPr>
          <w:p w14:paraId="6D4F4A1E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4</w:t>
            </w:r>
          </w:p>
        </w:tc>
        <w:tc>
          <w:tcPr>
            <w:tcW w:w="1896" w:type="dxa"/>
          </w:tcPr>
          <w:p w14:paraId="15DB55CA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5</w:t>
            </w:r>
          </w:p>
        </w:tc>
        <w:tc>
          <w:tcPr>
            <w:tcW w:w="3510" w:type="dxa"/>
          </w:tcPr>
          <w:p w14:paraId="1A76E7A6" w14:textId="77777777" w:rsidR="00090234" w:rsidRDefault="00EA01A5">
            <w:pPr>
              <w:jc w:val="center"/>
              <w:rPr>
                <w:b/>
                <w:lang w:val="ro-RO"/>
              </w:rPr>
            </w:pPr>
            <w:r>
              <w:rPr>
                <w:b/>
                <w:lang w:val="ro-RO"/>
              </w:rPr>
              <w:t>6</w:t>
            </w:r>
          </w:p>
        </w:tc>
      </w:tr>
      <w:tr w:rsidR="00090234" w14:paraId="0117C2F3" w14:textId="77777777" w:rsidTr="00234E84">
        <w:trPr>
          <w:trHeight w:val="58"/>
        </w:trPr>
        <w:tc>
          <w:tcPr>
            <w:tcW w:w="633" w:type="dxa"/>
            <w:vAlign w:val="center"/>
          </w:tcPr>
          <w:p w14:paraId="75BD227D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1417" w:type="dxa"/>
            <w:vAlign w:val="center"/>
          </w:tcPr>
          <w:p w14:paraId="73E10234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bCs/>
              </w:rPr>
              <w:t>1.3.7.1</w:t>
            </w:r>
          </w:p>
        </w:tc>
        <w:tc>
          <w:tcPr>
            <w:tcW w:w="2126" w:type="dxa"/>
            <w:vAlign w:val="center"/>
          </w:tcPr>
          <w:p w14:paraId="59B8E0FF" w14:textId="77777777" w:rsidR="00F70B0E" w:rsidRDefault="00EA01A5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</w:t>
            </w:r>
            <w:r w:rsidR="00F70B0E">
              <w:rPr>
                <w:lang w:val="fr-FR"/>
              </w:rPr>
              <w:t xml:space="preserve">vicinal  </w:t>
            </w:r>
          </w:p>
          <w:p w14:paraId="1A1E7B34" w14:textId="268F122C" w:rsidR="00090234" w:rsidRDefault="00F70B0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DS 723</w:t>
            </w:r>
          </w:p>
          <w:p w14:paraId="1E694C8A" w14:textId="2AEBA09A" w:rsidR="00090234" w:rsidRDefault="00FE12E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Harangláb</w:t>
            </w:r>
          </w:p>
        </w:tc>
        <w:tc>
          <w:tcPr>
            <w:tcW w:w="3402" w:type="dxa"/>
            <w:vAlign w:val="center"/>
          </w:tcPr>
          <w:p w14:paraId="3EA02D97" w14:textId="77777777" w:rsidR="00FE12E5" w:rsidRDefault="00EA01A5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Situat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FE12E5">
              <w:rPr>
                <w:lang w:val="fr-FR"/>
              </w:rPr>
              <w:t>în</w:t>
            </w:r>
            <w:proofErr w:type="spellEnd"/>
            <w:r w:rsidR="00FE12E5">
              <w:rPr>
                <w:lang w:val="fr-FR"/>
              </w:rPr>
              <w:t xml:space="preserve"> </w:t>
            </w:r>
            <w:proofErr w:type="spellStart"/>
            <w:r w:rsidR="00FE12E5">
              <w:rPr>
                <w:lang w:val="fr-FR"/>
              </w:rPr>
              <w:t>intravilanul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 w:rsidR="00FE12E5">
              <w:rPr>
                <w:lang w:val="fr-FR"/>
              </w:rPr>
              <w:t>localității</w:t>
            </w:r>
            <w:proofErr w:type="spellEnd"/>
            <w:r w:rsidR="00FE12E5">
              <w:rPr>
                <w:lang w:val="fr-FR"/>
              </w:rPr>
              <w:t xml:space="preserve"> </w:t>
            </w:r>
            <w:proofErr w:type="spellStart"/>
            <w:r w:rsidR="00FE12E5">
              <w:rPr>
                <w:lang w:val="fr-FR"/>
              </w:rPr>
              <w:t>Sânmartin</w:t>
            </w:r>
            <w:proofErr w:type="spellEnd"/>
            <w:r>
              <w:rPr>
                <w:lang w:val="fr-FR"/>
              </w:rPr>
              <w:t xml:space="preserve">, </w:t>
            </w:r>
          </w:p>
          <w:p w14:paraId="48AA0B05" w14:textId="6A1EE766" w:rsidR="00090234" w:rsidRDefault="00EA01A5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</w:t>
            </w:r>
            <w:proofErr w:type="spellEnd"/>
            <w:r>
              <w:rPr>
                <w:lang w:val="ro-RO"/>
              </w:rPr>
              <w:t>ă</w:t>
            </w:r>
          </w:p>
          <w:p w14:paraId="359123F1" w14:textId="1BE9854C" w:rsidR="00090234" w:rsidRDefault="00EA01A5">
            <w:pPr>
              <w:jc w:val="center"/>
            </w:pPr>
            <w:proofErr w:type="spellStart"/>
            <w:r>
              <w:t>Parcela</w:t>
            </w:r>
            <w:proofErr w:type="spellEnd"/>
            <w:r>
              <w:t xml:space="preserve">: </w:t>
            </w:r>
            <w:r w:rsidR="002C432A">
              <w:t>1</w:t>
            </w:r>
          </w:p>
          <w:p w14:paraId="68AB7D10" w14:textId="11F94817" w:rsidR="002C432A" w:rsidRDefault="002C432A">
            <w:pPr>
              <w:jc w:val="center"/>
            </w:pPr>
            <w:proofErr w:type="spellStart"/>
            <w:r>
              <w:t>Tarla</w:t>
            </w:r>
            <w:proofErr w:type="spellEnd"/>
            <w:r>
              <w:t>: 44</w:t>
            </w:r>
          </w:p>
          <w:p w14:paraId="1C1CB61C" w14:textId="33E717E9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t>Suprafa</w:t>
            </w:r>
            <w:r>
              <w:rPr>
                <w:rFonts w:ascii="Calibri" w:hAnsi="Calibri"/>
              </w:rPr>
              <w:t>ț</w:t>
            </w:r>
            <w:r>
              <w:t>ă</w:t>
            </w:r>
            <w:proofErr w:type="spellEnd"/>
            <w:r>
              <w:t>:</w:t>
            </w:r>
            <w:r>
              <w:rPr>
                <w:lang w:val="hu-HU"/>
              </w:rPr>
              <w:t xml:space="preserve"> </w:t>
            </w:r>
            <w:r w:rsidR="00FE12E5">
              <w:rPr>
                <w:lang w:val="hu-HU"/>
              </w:rPr>
              <w:t>1963</w:t>
            </w:r>
            <w:r>
              <w:rPr>
                <w:lang w:val="hu-HU"/>
              </w:rPr>
              <w:t xml:space="preserve"> mp </w:t>
            </w:r>
            <w:proofErr w:type="spellStart"/>
            <w:r>
              <w:rPr>
                <w:lang w:val="hu-HU"/>
              </w:rPr>
              <w:t>intravilan</w:t>
            </w:r>
            <w:proofErr w:type="spellEnd"/>
            <w:r>
              <w:rPr>
                <w:lang w:val="ro-RO"/>
              </w:rPr>
              <w:t>, Lungimea:</w:t>
            </w:r>
            <w:r>
              <w:rPr>
                <w:lang w:val="hu-HU"/>
              </w:rPr>
              <w:t xml:space="preserve"> </w:t>
            </w:r>
            <w:r w:rsidR="00CD289F">
              <w:rPr>
                <w:lang w:val="hu-HU"/>
              </w:rPr>
              <w:t>425</w:t>
            </w:r>
            <w:r>
              <w:rPr>
                <w:lang w:val="hu-HU"/>
              </w:rPr>
              <w:t xml:space="preserve"> m</w:t>
            </w:r>
            <w:r w:rsidR="00754576">
              <w:rPr>
                <w:lang w:val="hu-HU"/>
              </w:rPr>
              <w:t>___</w:t>
            </w:r>
          </w:p>
        </w:tc>
        <w:tc>
          <w:tcPr>
            <w:tcW w:w="1843" w:type="dxa"/>
            <w:vAlign w:val="center"/>
          </w:tcPr>
          <w:p w14:paraId="148316AF" w14:textId="4BF911F4" w:rsidR="00090234" w:rsidRDefault="002C43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1896" w:type="dxa"/>
            <w:vAlign w:val="center"/>
          </w:tcPr>
          <w:p w14:paraId="0409E822" w14:textId="6E5CF18C" w:rsidR="00090234" w:rsidRDefault="00754576">
            <w:pPr>
              <w:jc w:val="center"/>
            </w:pPr>
            <w:r>
              <w:t>13741</w:t>
            </w:r>
          </w:p>
        </w:tc>
        <w:tc>
          <w:tcPr>
            <w:tcW w:w="3510" w:type="dxa"/>
            <w:vAlign w:val="center"/>
          </w:tcPr>
          <w:p w14:paraId="0B1B0871" w14:textId="4A6FAFFD" w:rsidR="00090234" w:rsidRPr="00D820E6" w:rsidRDefault="00EA01A5">
            <w:pPr>
              <w:jc w:val="center"/>
              <w:rPr>
                <w:lang w:val="hu-HU"/>
              </w:rPr>
            </w:pPr>
            <w:r>
              <w:rPr>
                <w:lang w:val="ro-RO"/>
              </w:rPr>
              <w:t xml:space="preserve">Domeniul public conform </w:t>
            </w:r>
            <w:r>
              <w:rPr>
                <w:lang w:val="hu-HU"/>
              </w:rPr>
              <w:t>Hot</w:t>
            </w:r>
            <w:proofErr w:type="spellStart"/>
            <w:r>
              <w:rPr>
                <w:lang w:val="ro-RO"/>
              </w:rPr>
              <w:t>ărârii</w:t>
            </w:r>
            <w:proofErr w:type="spellEnd"/>
            <w:r>
              <w:rPr>
                <w:lang w:val="ro-RO"/>
              </w:rPr>
              <w:t xml:space="preserve"> Consiliului Local nr.</w:t>
            </w:r>
            <w:r w:rsidR="00754576">
              <w:rPr>
                <w:lang w:val="ro-RO"/>
              </w:rPr>
              <w:t>__</w:t>
            </w:r>
            <w:r>
              <w:rPr>
                <w:lang w:val="ro-RO"/>
              </w:rPr>
              <w:t>/202</w:t>
            </w:r>
            <w:r w:rsidR="00D820E6">
              <w:rPr>
                <w:lang w:val="ro-RO"/>
              </w:rPr>
              <w:t>4</w:t>
            </w:r>
          </w:p>
          <w:p w14:paraId="271F9159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hu-HU"/>
              </w:rPr>
              <w:t xml:space="preserve">Art.8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(1) </w:t>
            </w:r>
            <w:proofErr w:type="spellStart"/>
            <w:r>
              <w:rPr>
                <w:lang w:val="hu-HU"/>
              </w:rPr>
              <w:t>lit</w:t>
            </w:r>
            <w:proofErr w:type="spellEnd"/>
            <w:proofErr w:type="gramStart"/>
            <w:r>
              <w:rPr>
                <w:lang w:val="hu-HU"/>
              </w:rPr>
              <w:t>.”b</w:t>
            </w:r>
            <w:proofErr w:type="gramEnd"/>
            <w:r>
              <w:rPr>
                <w:lang w:val="hu-HU"/>
              </w:rPr>
              <w:t xml:space="preserve">”,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(2) din OUG </w:t>
            </w:r>
            <w:proofErr w:type="spellStart"/>
            <w:r>
              <w:rPr>
                <w:lang w:val="hu-HU"/>
              </w:rPr>
              <w:t>nr</w:t>
            </w:r>
            <w:proofErr w:type="spellEnd"/>
            <w:r>
              <w:rPr>
                <w:lang w:val="hu-HU"/>
              </w:rPr>
              <w:t>. 43/1997</w:t>
            </w:r>
          </w:p>
        </w:tc>
      </w:tr>
      <w:tr w:rsidR="00090234" w14:paraId="418A9763" w14:textId="77777777" w:rsidTr="00234E84">
        <w:trPr>
          <w:trHeight w:val="58"/>
        </w:trPr>
        <w:tc>
          <w:tcPr>
            <w:tcW w:w="633" w:type="dxa"/>
            <w:vAlign w:val="center"/>
          </w:tcPr>
          <w:p w14:paraId="079E9FED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1417" w:type="dxa"/>
            <w:vAlign w:val="center"/>
          </w:tcPr>
          <w:p w14:paraId="6B69EAB0" w14:textId="77777777" w:rsidR="00090234" w:rsidRDefault="00EA01A5">
            <w:pPr>
              <w:jc w:val="center"/>
              <w:rPr>
                <w:bCs/>
              </w:rPr>
            </w:pPr>
            <w:r>
              <w:rPr>
                <w:bCs/>
              </w:rPr>
              <w:t>1.3.7.1</w:t>
            </w:r>
          </w:p>
        </w:tc>
        <w:tc>
          <w:tcPr>
            <w:tcW w:w="2126" w:type="dxa"/>
            <w:vAlign w:val="center"/>
          </w:tcPr>
          <w:p w14:paraId="595D51FE" w14:textId="151C386E" w:rsidR="00090234" w:rsidRDefault="00EA01A5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Agricolă</w:t>
            </w:r>
            <w:proofErr w:type="spellEnd"/>
            <w:r w:rsidR="00F70B0E">
              <w:rPr>
                <w:lang w:val="fr-FR"/>
              </w:rPr>
              <w:t xml:space="preserve"> DE 75</w:t>
            </w:r>
          </w:p>
          <w:p w14:paraId="6C1F5CA8" w14:textId="36121DF7" w:rsidR="00090234" w:rsidRDefault="00D820E6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Falumellet</w:t>
            </w:r>
          </w:p>
        </w:tc>
        <w:tc>
          <w:tcPr>
            <w:tcW w:w="3402" w:type="dxa"/>
            <w:vAlign w:val="center"/>
          </w:tcPr>
          <w:p w14:paraId="5551C83F" w14:textId="77777777" w:rsidR="00D820E6" w:rsidRDefault="00D820E6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Situat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exctravilanul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fr-FR"/>
              </w:rPr>
              <w:t>localității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Sânmartin</w:t>
            </w:r>
            <w:proofErr w:type="spellEnd"/>
            <w:r w:rsidR="00EA01A5">
              <w:rPr>
                <w:lang w:val="fr-FR"/>
              </w:rPr>
              <w:t xml:space="preserve">, </w:t>
            </w:r>
          </w:p>
          <w:p w14:paraId="0A327BA4" w14:textId="7038FD13" w:rsidR="00090234" w:rsidRDefault="00EA01A5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</w:t>
            </w:r>
            <w:proofErr w:type="spellEnd"/>
            <w:r>
              <w:rPr>
                <w:lang w:val="ro-RO"/>
              </w:rPr>
              <w:t>ă</w:t>
            </w:r>
          </w:p>
          <w:p w14:paraId="169559AF" w14:textId="234F5BFF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t>Parcela</w:t>
            </w:r>
            <w:proofErr w:type="spellEnd"/>
            <w:r>
              <w:t xml:space="preserve">: </w:t>
            </w:r>
            <w:r w:rsidR="00D820E6">
              <w:rPr>
                <w:lang w:val="hu-HU"/>
              </w:rPr>
              <w:t>1</w:t>
            </w:r>
          </w:p>
          <w:p w14:paraId="3688FD9C" w14:textId="1B181FF3" w:rsidR="002C432A" w:rsidRDefault="002C432A">
            <w:pPr>
              <w:jc w:val="center"/>
            </w:pPr>
            <w:proofErr w:type="spellStart"/>
            <w:r>
              <w:rPr>
                <w:lang w:val="hu-HU"/>
              </w:rPr>
              <w:t>Tarla</w:t>
            </w:r>
            <w:proofErr w:type="spellEnd"/>
            <w:r>
              <w:rPr>
                <w:lang w:val="hu-HU"/>
              </w:rPr>
              <w:t>: 17</w:t>
            </w:r>
          </w:p>
          <w:p w14:paraId="7A9E3DED" w14:textId="26F1A4BB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t>Suprafa</w:t>
            </w:r>
            <w:r>
              <w:rPr>
                <w:rFonts w:ascii="Calibri" w:hAnsi="Calibri"/>
              </w:rPr>
              <w:t>ț</w:t>
            </w:r>
            <w:r>
              <w:t>ă</w:t>
            </w:r>
            <w:proofErr w:type="spellEnd"/>
            <w:r>
              <w:t>:</w:t>
            </w:r>
            <w:r>
              <w:rPr>
                <w:lang w:val="hu-HU"/>
              </w:rPr>
              <w:t xml:space="preserve"> </w:t>
            </w:r>
            <w:r w:rsidR="00D820E6">
              <w:rPr>
                <w:lang w:val="hu-HU"/>
              </w:rPr>
              <w:t>6106</w:t>
            </w:r>
            <w:r>
              <w:rPr>
                <w:lang w:val="hu-HU"/>
              </w:rPr>
              <w:t xml:space="preserve"> mp </w:t>
            </w:r>
            <w:proofErr w:type="spellStart"/>
            <w:r>
              <w:rPr>
                <w:lang w:val="hu-HU"/>
              </w:rPr>
              <w:t>extravilan</w:t>
            </w:r>
            <w:proofErr w:type="spellEnd"/>
            <w:r>
              <w:rPr>
                <w:lang w:val="ro-RO"/>
              </w:rPr>
              <w:t>, Lungimea:</w:t>
            </w:r>
            <w:r>
              <w:rPr>
                <w:lang w:val="hu-HU"/>
              </w:rPr>
              <w:t xml:space="preserve"> </w:t>
            </w:r>
            <w:r w:rsidR="00CD289F">
              <w:rPr>
                <w:lang w:val="hu-HU"/>
              </w:rPr>
              <w:t xml:space="preserve">796 </w:t>
            </w:r>
            <w:r w:rsidR="00D820E6">
              <w:rPr>
                <w:lang w:val="hu-HU"/>
              </w:rPr>
              <w:t>m</w:t>
            </w:r>
          </w:p>
        </w:tc>
        <w:tc>
          <w:tcPr>
            <w:tcW w:w="1843" w:type="dxa"/>
            <w:vAlign w:val="center"/>
          </w:tcPr>
          <w:p w14:paraId="23BAA582" w14:textId="0B84AB17" w:rsidR="00090234" w:rsidRDefault="002C43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1896" w:type="dxa"/>
            <w:vAlign w:val="center"/>
          </w:tcPr>
          <w:p w14:paraId="4A6C422B" w14:textId="7A6171B5" w:rsidR="00090234" w:rsidRDefault="00D820E6">
            <w:pPr>
              <w:jc w:val="center"/>
            </w:pPr>
            <w:r>
              <w:t>7938</w:t>
            </w:r>
          </w:p>
        </w:tc>
        <w:tc>
          <w:tcPr>
            <w:tcW w:w="3510" w:type="dxa"/>
            <w:vAlign w:val="center"/>
          </w:tcPr>
          <w:p w14:paraId="36335293" w14:textId="7F38B558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Domeniul public conform </w:t>
            </w:r>
            <w:r>
              <w:rPr>
                <w:lang w:val="hu-HU"/>
              </w:rPr>
              <w:t>Hot</w:t>
            </w:r>
            <w:proofErr w:type="spellStart"/>
            <w:r>
              <w:rPr>
                <w:lang w:val="ro-RO"/>
              </w:rPr>
              <w:t>ărârii</w:t>
            </w:r>
            <w:proofErr w:type="spellEnd"/>
            <w:r>
              <w:rPr>
                <w:lang w:val="ro-RO"/>
              </w:rPr>
              <w:t xml:space="preserve"> Consiliului Local nr.</w:t>
            </w:r>
            <w:r w:rsidR="00D820E6">
              <w:rPr>
                <w:lang w:val="ro-RO"/>
              </w:rPr>
              <w:t>_</w:t>
            </w:r>
            <w:r>
              <w:rPr>
                <w:lang w:val="ro-RO"/>
              </w:rPr>
              <w:t>/202</w:t>
            </w:r>
            <w:r w:rsidR="00D820E6">
              <w:rPr>
                <w:lang w:val="ro-RO"/>
              </w:rPr>
              <w:t>4</w:t>
            </w:r>
          </w:p>
          <w:p w14:paraId="69F39AE8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hu-HU"/>
              </w:rPr>
              <w:t xml:space="preserve">Art.8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(1) </w:t>
            </w:r>
            <w:proofErr w:type="spellStart"/>
            <w:r>
              <w:rPr>
                <w:lang w:val="hu-HU"/>
              </w:rPr>
              <w:t>lit</w:t>
            </w:r>
            <w:proofErr w:type="spellEnd"/>
            <w:proofErr w:type="gramStart"/>
            <w:r>
              <w:rPr>
                <w:lang w:val="hu-HU"/>
              </w:rPr>
              <w:t>.”b</w:t>
            </w:r>
            <w:proofErr w:type="gramEnd"/>
            <w:r>
              <w:rPr>
                <w:lang w:val="hu-HU"/>
              </w:rPr>
              <w:t xml:space="preserve">”,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(2) din OUG </w:t>
            </w:r>
            <w:proofErr w:type="spellStart"/>
            <w:r>
              <w:rPr>
                <w:lang w:val="hu-HU"/>
              </w:rPr>
              <w:t>nr</w:t>
            </w:r>
            <w:proofErr w:type="spellEnd"/>
            <w:r>
              <w:rPr>
                <w:lang w:val="hu-HU"/>
              </w:rPr>
              <w:t>. 43/1997</w:t>
            </w:r>
          </w:p>
        </w:tc>
      </w:tr>
    </w:tbl>
    <w:p w14:paraId="7CDE9A63" w14:textId="77777777" w:rsidR="00090234" w:rsidRDefault="00090234"/>
    <w:tbl>
      <w:tblPr>
        <w:tblW w:w="14827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3"/>
        <w:gridCol w:w="1417"/>
        <w:gridCol w:w="2126"/>
        <w:gridCol w:w="3402"/>
        <w:gridCol w:w="1843"/>
        <w:gridCol w:w="1806"/>
        <w:gridCol w:w="3600"/>
      </w:tblGrid>
      <w:tr w:rsidR="00090234" w14:paraId="0CCB1BAC" w14:textId="77777777" w:rsidTr="00234E84">
        <w:trPr>
          <w:trHeight w:val="58"/>
        </w:trPr>
        <w:tc>
          <w:tcPr>
            <w:tcW w:w="633" w:type="dxa"/>
            <w:vAlign w:val="center"/>
          </w:tcPr>
          <w:p w14:paraId="02D5B79D" w14:textId="77777777" w:rsidR="00090234" w:rsidRDefault="00EA01A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3</w:t>
            </w:r>
          </w:p>
        </w:tc>
        <w:tc>
          <w:tcPr>
            <w:tcW w:w="1417" w:type="dxa"/>
            <w:vAlign w:val="center"/>
          </w:tcPr>
          <w:p w14:paraId="5BF1A806" w14:textId="77777777" w:rsidR="00090234" w:rsidRDefault="00EA01A5">
            <w:pPr>
              <w:jc w:val="center"/>
              <w:rPr>
                <w:bCs/>
              </w:rPr>
            </w:pPr>
            <w:r>
              <w:rPr>
                <w:bCs/>
              </w:rPr>
              <w:t>1.3.7.1</w:t>
            </w:r>
          </w:p>
        </w:tc>
        <w:tc>
          <w:tcPr>
            <w:tcW w:w="2126" w:type="dxa"/>
            <w:vAlign w:val="center"/>
          </w:tcPr>
          <w:p w14:paraId="60C7CB8A" w14:textId="3D7946AF" w:rsidR="00090234" w:rsidRDefault="00EA01A5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Agricolă</w:t>
            </w:r>
            <w:proofErr w:type="spellEnd"/>
            <w:r w:rsidR="00F70B0E">
              <w:rPr>
                <w:lang w:val="fr-FR"/>
              </w:rPr>
              <w:t xml:space="preserve"> DE 313</w:t>
            </w:r>
          </w:p>
          <w:p w14:paraId="6BD86A69" w14:textId="5444CCFA" w:rsidR="00090234" w:rsidRDefault="00D820E6">
            <w:pPr>
              <w:jc w:val="center"/>
              <w:rPr>
                <w:lang w:val="hu-HU"/>
              </w:rPr>
            </w:pPr>
            <w:proofErr w:type="spellStart"/>
            <w:r>
              <w:rPr>
                <w:lang w:val="hu-HU"/>
              </w:rPr>
              <w:t>Gucmankert</w:t>
            </w:r>
            <w:proofErr w:type="spellEnd"/>
          </w:p>
        </w:tc>
        <w:tc>
          <w:tcPr>
            <w:tcW w:w="3402" w:type="dxa"/>
            <w:vAlign w:val="center"/>
          </w:tcPr>
          <w:p w14:paraId="0117ACE3" w14:textId="77777777" w:rsidR="00D820E6" w:rsidRDefault="00EA01A5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Situat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D820E6">
              <w:rPr>
                <w:lang w:val="fr-FR"/>
              </w:rPr>
              <w:t>în</w:t>
            </w:r>
            <w:proofErr w:type="spellEnd"/>
            <w:r w:rsidR="00D820E6">
              <w:rPr>
                <w:lang w:val="fr-FR"/>
              </w:rPr>
              <w:t xml:space="preserve"> </w:t>
            </w:r>
            <w:proofErr w:type="spellStart"/>
            <w:r w:rsidR="00D820E6">
              <w:rPr>
                <w:lang w:val="fr-FR"/>
              </w:rPr>
              <w:t>extravilanul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 w:rsidR="00D820E6">
              <w:rPr>
                <w:lang w:val="fr-FR"/>
              </w:rPr>
              <w:t>satului</w:t>
            </w:r>
            <w:proofErr w:type="spellEnd"/>
            <w:r w:rsidR="00D820E6">
              <w:rPr>
                <w:lang w:val="fr-FR"/>
              </w:rPr>
              <w:t xml:space="preserve"> </w:t>
            </w:r>
            <w:proofErr w:type="spellStart"/>
            <w:r w:rsidR="00D820E6">
              <w:rPr>
                <w:lang w:val="fr-FR"/>
              </w:rPr>
              <w:t>Ciucani</w:t>
            </w:r>
            <w:proofErr w:type="spellEnd"/>
            <w:r>
              <w:rPr>
                <w:lang w:val="fr-FR"/>
              </w:rPr>
              <w:t xml:space="preserve">, </w:t>
            </w:r>
          </w:p>
          <w:p w14:paraId="687732F5" w14:textId="3589C357" w:rsidR="00090234" w:rsidRDefault="00EA01A5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</w:t>
            </w:r>
            <w:proofErr w:type="spellEnd"/>
            <w:r>
              <w:rPr>
                <w:lang w:val="ro-RO"/>
              </w:rPr>
              <w:t>ă</w:t>
            </w:r>
          </w:p>
          <w:p w14:paraId="1188C669" w14:textId="078E65B4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lastRenderedPageBreak/>
              <w:t>Parcela</w:t>
            </w:r>
            <w:proofErr w:type="spellEnd"/>
            <w:r>
              <w:t xml:space="preserve">: </w:t>
            </w:r>
            <w:r w:rsidR="00D820E6">
              <w:rPr>
                <w:lang w:val="hu-HU"/>
              </w:rPr>
              <w:t>1</w:t>
            </w:r>
          </w:p>
          <w:p w14:paraId="7CE0553F" w14:textId="6BC4CC53" w:rsidR="002C432A" w:rsidRDefault="002C432A">
            <w:pPr>
              <w:jc w:val="center"/>
            </w:pPr>
            <w:proofErr w:type="spellStart"/>
            <w:r>
              <w:rPr>
                <w:lang w:val="hu-HU"/>
              </w:rPr>
              <w:t>Tarla</w:t>
            </w:r>
            <w:proofErr w:type="spellEnd"/>
            <w:r>
              <w:rPr>
                <w:lang w:val="hu-HU"/>
              </w:rPr>
              <w:t>: 73</w:t>
            </w:r>
          </w:p>
          <w:p w14:paraId="47307479" w14:textId="0AF6CCBA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t>Suprafa</w:t>
            </w:r>
            <w:r>
              <w:rPr>
                <w:rFonts w:ascii="Calibri" w:hAnsi="Calibri"/>
              </w:rPr>
              <w:t>ț</w:t>
            </w:r>
            <w:r>
              <w:t>ă</w:t>
            </w:r>
            <w:proofErr w:type="spellEnd"/>
            <w:r>
              <w:t>:</w:t>
            </w:r>
            <w:r>
              <w:rPr>
                <w:lang w:val="hu-HU"/>
              </w:rPr>
              <w:t xml:space="preserve"> </w:t>
            </w:r>
            <w:r w:rsidR="00D820E6">
              <w:rPr>
                <w:lang w:val="hu-HU"/>
              </w:rPr>
              <w:t>3647</w:t>
            </w:r>
            <w:r>
              <w:rPr>
                <w:lang w:val="hu-HU"/>
              </w:rPr>
              <w:t xml:space="preserve"> mp </w:t>
            </w:r>
            <w:proofErr w:type="spellStart"/>
            <w:r>
              <w:rPr>
                <w:lang w:val="hu-HU"/>
              </w:rPr>
              <w:t>extravilan</w:t>
            </w:r>
            <w:proofErr w:type="spellEnd"/>
            <w:r>
              <w:rPr>
                <w:lang w:val="ro-RO"/>
              </w:rPr>
              <w:t>, Lungimea:</w:t>
            </w:r>
            <w:r>
              <w:rPr>
                <w:lang w:val="hu-HU"/>
              </w:rPr>
              <w:t xml:space="preserve"> </w:t>
            </w:r>
            <w:r w:rsidR="00CD289F">
              <w:rPr>
                <w:lang w:val="hu-HU"/>
              </w:rPr>
              <w:t xml:space="preserve">353 </w:t>
            </w:r>
            <w:r w:rsidR="00D820E6">
              <w:rPr>
                <w:lang w:val="hu-HU"/>
              </w:rPr>
              <w:t>m</w:t>
            </w:r>
          </w:p>
        </w:tc>
        <w:tc>
          <w:tcPr>
            <w:tcW w:w="1843" w:type="dxa"/>
            <w:vAlign w:val="center"/>
          </w:tcPr>
          <w:p w14:paraId="28F126FE" w14:textId="0BC77773" w:rsidR="00090234" w:rsidRDefault="002C43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lastRenderedPageBreak/>
              <w:t>1909</w:t>
            </w:r>
          </w:p>
        </w:tc>
        <w:tc>
          <w:tcPr>
            <w:tcW w:w="1806" w:type="dxa"/>
            <w:vAlign w:val="center"/>
          </w:tcPr>
          <w:p w14:paraId="46719A5E" w14:textId="3791F5C3" w:rsidR="00090234" w:rsidRDefault="00D820E6">
            <w:pPr>
              <w:jc w:val="center"/>
            </w:pPr>
            <w:r>
              <w:t>4741</w:t>
            </w:r>
          </w:p>
        </w:tc>
        <w:tc>
          <w:tcPr>
            <w:tcW w:w="3600" w:type="dxa"/>
            <w:vAlign w:val="center"/>
          </w:tcPr>
          <w:p w14:paraId="0F3BD58D" w14:textId="24DD9FB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Domeniul public conform </w:t>
            </w:r>
            <w:r>
              <w:rPr>
                <w:lang w:val="hu-HU"/>
              </w:rPr>
              <w:t>Hot</w:t>
            </w:r>
            <w:proofErr w:type="spellStart"/>
            <w:r>
              <w:rPr>
                <w:lang w:val="ro-RO"/>
              </w:rPr>
              <w:t>ărârii</w:t>
            </w:r>
            <w:proofErr w:type="spellEnd"/>
            <w:r>
              <w:rPr>
                <w:lang w:val="ro-RO"/>
              </w:rPr>
              <w:t xml:space="preserve"> Consiliului Local nr.</w:t>
            </w:r>
            <w:r w:rsidR="00D820E6">
              <w:rPr>
                <w:lang w:val="ro-RO"/>
              </w:rPr>
              <w:t>_</w:t>
            </w:r>
            <w:r>
              <w:rPr>
                <w:lang w:val="ro-RO"/>
              </w:rPr>
              <w:t>/202</w:t>
            </w:r>
            <w:r w:rsidR="00D820E6">
              <w:rPr>
                <w:lang w:val="ro-RO"/>
              </w:rPr>
              <w:t>4</w:t>
            </w:r>
          </w:p>
          <w:p w14:paraId="057C4E0E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hu-HU"/>
              </w:rPr>
              <w:lastRenderedPageBreak/>
              <w:t xml:space="preserve">Art.8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(1) </w:t>
            </w:r>
            <w:proofErr w:type="spellStart"/>
            <w:r>
              <w:rPr>
                <w:lang w:val="hu-HU"/>
              </w:rPr>
              <w:t>lit</w:t>
            </w:r>
            <w:proofErr w:type="spellEnd"/>
            <w:proofErr w:type="gramStart"/>
            <w:r>
              <w:rPr>
                <w:lang w:val="hu-HU"/>
              </w:rPr>
              <w:t>.”b</w:t>
            </w:r>
            <w:proofErr w:type="gramEnd"/>
            <w:r>
              <w:rPr>
                <w:lang w:val="hu-HU"/>
              </w:rPr>
              <w:t xml:space="preserve">”,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(2) din OUG </w:t>
            </w:r>
            <w:proofErr w:type="spellStart"/>
            <w:r>
              <w:rPr>
                <w:lang w:val="hu-HU"/>
              </w:rPr>
              <w:t>nr</w:t>
            </w:r>
            <w:proofErr w:type="spellEnd"/>
            <w:r>
              <w:rPr>
                <w:lang w:val="hu-HU"/>
              </w:rPr>
              <w:t>. 43/1997</w:t>
            </w:r>
          </w:p>
        </w:tc>
      </w:tr>
      <w:tr w:rsidR="00090234" w14:paraId="02AB3C5E" w14:textId="77777777" w:rsidTr="00234E84">
        <w:trPr>
          <w:trHeight w:val="58"/>
        </w:trPr>
        <w:tc>
          <w:tcPr>
            <w:tcW w:w="633" w:type="dxa"/>
            <w:vAlign w:val="center"/>
          </w:tcPr>
          <w:p w14:paraId="66F14BE1" w14:textId="77777777" w:rsidR="00090234" w:rsidRDefault="00EA01A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lastRenderedPageBreak/>
              <w:t>4</w:t>
            </w:r>
          </w:p>
        </w:tc>
        <w:tc>
          <w:tcPr>
            <w:tcW w:w="1417" w:type="dxa"/>
            <w:vAlign w:val="center"/>
          </w:tcPr>
          <w:p w14:paraId="51F8F1FF" w14:textId="77777777" w:rsidR="00090234" w:rsidRDefault="00EA01A5">
            <w:pPr>
              <w:jc w:val="center"/>
              <w:rPr>
                <w:bCs/>
              </w:rPr>
            </w:pPr>
            <w:r>
              <w:rPr>
                <w:bCs/>
              </w:rPr>
              <w:t>1.3.7.1</w:t>
            </w:r>
          </w:p>
        </w:tc>
        <w:tc>
          <w:tcPr>
            <w:tcW w:w="2126" w:type="dxa"/>
            <w:vAlign w:val="center"/>
          </w:tcPr>
          <w:p w14:paraId="566895C2" w14:textId="6DB916C1" w:rsidR="00090234" w:rsidRDefault="00EA01A5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Agricolă</w:t>
            </w:r>
            <w:proofErr w:type="spellEnd"/>
            <w:r w:rsidR="00F70B0E">
              <w:rPr>
                <w:lang w:val="fr-FR"/>
              </w:rPr>
              <w:t xml:space="preserve"> DS 330/1</w:t>
            </w:r>
          </w:p>
          <w:p w14:paraId="05461051" w14:textId="3C7666AE" w:rsidR="00090234" w:rsidRDefault="00EA01A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</w:t>
            </w:r>
            <w:r w:rsidR="00D820E6">
              <w:rPr>
                <w:lang w:val="hu-HU"/>
              </w:rPr>
              <w:t>orvíz utca 1</w:t>
            </w:r>
          </w:p>
        </w:tc>
        <w:tc>
          <w:tcPr>
            <w:tcW w:w="3402" w:type="dxa"/>
            <w:vAlign w:val="center"/>
          </w:tcPr>
          <w:p w14:paraId="3F74347C" w14:textId="77777777" w:rsidR="00264D1A" w:rsidRDefault="00264D1A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Situat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extravilanul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fr-FR"/>
              </w:rPr>
              <w:t>satului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Ciucani</w:t>
            </w:r>
            <w:proofErr w:type="spellEnd"/>
            <w:r w:rsidR="00EA01A5">
              <w:rPr>
                <w:lang w:val="fr-FR"/>
              </w:rPr>
              <w:t xml:space="preserve">, </w:t>
            </w:r>
          </w:p>
          <w:p w14:paraId="6BECA8EC" w14:textId="22695F28" w:rsidR="00090234" w:rsidRDefault="00EA01A5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</w:t>
            </w:r>
            <w:proofErr w:type="spellEnd"/>
            <w:r>
              <w:rPr>
                <w:lang w:val="ro-RO"/>
              </w:rPr>
              <w:t>ă</w:t>
            </w:r>
          </w:p>
          <w:p w14:paraId="11A54B89" w14:textId="220EAA21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t>Parcela</w:t>
            </w:r>
            <w:proofErr w:type="spellEnd"/>
            <w:r>
              <w:t xml:space="preserve">: </w:t>
            </w:r>
            <w:r w:rsidR="00264D1A">
              <w:rPr>
                <w:lang w:val="hu-HU"/>
              </w:rPr>
              <w:t>1</w:t>
            </w:r>
          </w:p>
          <w:p w14:paraId="27A18BA8" w14:textId="30946D80" w:rsidR="002C432A" w:rsidRDefault="002C432A" w:rsidP="002C432A">
            <w:pPr>
              <w:jc w:val="center"/>
            </w:pPr>
            <w:proofErr w:type="spellStart"/>
            <w:r>
              <w:rPr>
                <w:lang w:val="hu-HU"/>
              </w:rPr>
              <w:t>Tarla</w:t>
            </w:r>
            <w:proofErr w:type="spellEnd"/>
            <w:r>
              <w:rPr>
                <w:lang w:val="hu-HU"/>
              </w:rPr>
              <w:t>: 73</w:t>
            </w:r>
          </w:p>
          <w:p w14:paraId="0D4F8317" w14:textId="64F39C7D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t>Suprafa</w:t>
            </w:r>
            <w:r>
              <w:rPr>
                <w:rFonts w:ascii="Calibri" w:hAnsi="Calibri"/>
              </w:rPr>
              <w:t>ț</w:t>
            </w:r>
            <w:r>
              <w:t>ă</w:t>
            </w:r>
            <w:proofErr w:type="spellEnd"/>
            <w:r>
              <w:t>:</w:t>
            </w:r>
            <w:r>
              <w:rPr>
                <w:lang w:val="hu-HU"/>
              </w:rPr>
              <w:t xml:space="preserve"> </w:t>
            </w:r>
            <w:r w:rsidR="00264D1A">
              <w:rPr>
                <w:lang w:val="hu-HU"/>
              </w:rPr>
              <w:t>1125</w:t>
            </w:r>
            <w:r>
              <w:rPr>
                <w:lang w:val="hu-HU"/>
              </w:rPr>
              <w:t xml:space="preserve"> mp </w:t>
            </w:r>
            <w:proofErr w:type="spellStart"/>
            <w:r>
              <w:rPr>
                <w:lang w:val="hu-HU"/>
              </w:rPr>
              <w:t>extravilan</w:t>
            </w:r>
            <w:proofErr w:type="spellEnd"/>
            <w:r>
              <w:rPr>
                <w:lang w:val="ro-RO"/>
              </w:rPr>
              <w:t>, Lungimea:</w:t>
            </w:r>
            <w:r>
              <w:rPr>
                <w:lang w:val="hu-HU"/>
              </w:rPr>
              <w:t xml:space="preserve"> </w:t>
            </w:r>
            <w:r w:rsidR="00CD289F">
              <w:rPr>
                <w:lang w:val="ro-RO"/>
              </w:rPr>
              <w:t>141</w:t>
            </w:r>
            <w:r>
              <w:rPr>
                <w:lang w:val="hu-HU"/>
              </w:rPr>
              <w:t xml:space="preserve"> ml</w:t>
            </w:r>
          </w:p>
        </w:tc>
        <w:tc>
          <w:tcPr>
            <w:tcW w:w="1843" w:type="dxa"/>
            <w:vAlign w:val="center"/>
          </w:tcPr>
          <w:p w14:paraId="3E64C54C" w14:textId="6ABA913A" w:rsidR="00090234" w:rsidRDefault="002C43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1806" w:type="dxa"/>
            <w:vAlign w:val="center"/>
          </w:tcPr>
          <w:p w14:paraId="3AF1DA70" w14:textId="577A6E8E" w:rsidR="00090234" w:rsidRDefault="00264D1A">
            <w:pPr>
              <w:jc w:val="center"/>
            </w:pPr>
            <w:r>
              <w:t>1463</w:t>
            </w:r>
          </w:p>
        </w:tc>
        <w:tc>
          <w:tcPr>
            <w:tcW w:w="3600" w:type="dxa"/>
            <w:vAlign w:val="center"/>
          </w:tcPr>
          <w:p w14:paraId="6B55CEC1" w14:textId="1F0B7F72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Domeniul public conform </w:t>
            </w:r>
            <w:r>
              <w:rPr>
                <w:lang w:val="hu-HU"/>
              </w:rPr>
              <w:t>Hot</w:t>
            </w:r>
            <w:proofErr w:type="spellStart"/>
            <w:r>
              <w:rPr>
                <w:lang w:val="ro-RO"/>
              </w:rPr>
              <w:t>ărârii</w:t>
            </w:r>
            <w:proofErr w:type="spellEnd"/>
            <w:r>
              <w:rPr>
                <w:lang w:val="ro-RO"/>
              </w:rPr>
              <w:t xml:space="preserve"> Consiliului Local nr.</w:t>
            </w:r>
            <w:r w:rsidR="00264D1A">
              <w:rPr>
                <w:lang w:val="ro-RO"/>
              </w:rPr>
              <w:t>__</w:t>
            </w:r>
            <w:r>
              <w:rPr>
                <w:lang w:val="ro-RO"/>
              </w:rPr>
              <w:t>/202</w:t>
            </w:r>
            <w:r w:rsidR="00264D1A">
              <w:rPr>
                <w:lang w:val="ro-RO"/>
              </w:rPr>
              <w:t>4</w:t>
            </w:r>
          </w:p>
          <w:p w14:paraId="55E9BAAC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hu-HU"/>
              </w:rPr>
              <w:t xml:space="preserve">Art.8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(1) </w:t>
            </w:r>
            <w:proofErr w:type="spellStart"/>
            <w:r>
              <w:rPr>
                <w:lang w:val="hu-HU"/>
              </w:rPr>
              <w:t>lit</w:t>
            </w:r>
            <w:proofErr w:type="spellEnd"/>
            <w:proofErr w:type="gramStart"/>
            <w:r>
              <w:rPr>
                <w:lang w:val="hu-HU"/>
              </w:rPr>
              <w:t>.”b</w:t>
            </w:r>
            <w:proofErr w:type="gramEnd"/>
            <w:r>
              <w:rPr>
                <w:lang w:val="hu-HU"/>
              </w:rPr>
              <w:t xml:space="preserve">”,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(2) din OUG </w:t>
            </w:r>
            <w:proofErr w:type="spellStart"/>
            <w:r>
              <w:rPr>
                <w:lang w:val="hu-HU"/>
              </w:rPr>
              <w:t>nr</w:t>
            </w:r>
            <w:proofErr w:type="spellEnd"/>
            <w:r>
              <w:rPr>
                <w:lang w:val="hu-HU"/>
              </w:rPr>
              <w:t>. 43/1997</w:t>
            </w:r>
          </w:p>
        </w:tc>
      </w:tr>
      <w:tr w:rsidR="00090234" w14:paraId="5F031EC3" w14:textId="77777777" w:rsidTr="00234E84">
        <w:trPr>
          <w:trHeight w:val="58"/>
        </w:trPr>
        <w:tc>
          <w:tcPr>
            <w:tcW w:w="633" w:type="dxa"/>
            <w:vAlign w:val="center"/>
          </w:tcPr>
          <w:p w14:paraId="7E379A7E" w14:textId="77777777" w:rsidR="00090234" w:rsidRDefault="00EA01A5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5</w:t>
            </w:r>
          </w:p>
        </w:tc>
        <w:tc>
          <w:tcPr>
            <w:tcW w:w="1417" w:type="dxa"/>
            <w:vAlign w:val="center"/>
          </w:tcPr>
          <w:p w14:paraId="362EC465" w14:textId="77777777" w:rsidR="00090234" w:rsidRDefault="00EA01A5">
            <w:pPr>
              <w:jc w:val="center"/>
              <w:rPr>
                <w:bCs/>
              </w:rPr>
            </w:pPr>
            <w:r>
              <w:rPr>
                <w:bCs/>
              </w:rPr>
              <w:t>1.3.7.1</w:t>
            </w:r>
          </w:p>
        </w:tc>
        <w:tc>
          <w:tcPr>
            <w:tcW w:w="2126" w:type="dxa"/>
            <w:vAlign w:val="center"/>
          </w:tcPr>
          <w:p w14:paraId="61C91EF1" w14:textId="77777777" w:rsidR="00F70B0E" w:rsidRDefault="00EA01A5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</w:t>
            </w:r>
            <w:r w:rsidR="00F70B0E">
              <w:rPr>
                <w:lang w:val="fr-FR"/>
              </w:rPr>
              <w:t xml:space="preserve">vicinal </w:t>
            </w:r>
          </w:p>
          <w:p w14:paraId="3B312165" w14:textId="03DD7473" w:rsidR="00090234" w:rsidRDefault="00F70B0E">
            <w:pPr>
              <w:jc w:val="center"/>
              <w:rPr>
                <w:lang w:val="fr-FR"/>
              </w:rPr>
            </w:pPr>
            <w:r>
              <w:rPr>
                <w:lang w:val="fr-FR"/>
              </w:rPr>
              <w:t>DS 385</w:t>
            </w:r>
          </w:p>
          <w:p w14:paraId="66DAFD33" w14:textId="5C862B3A" w:rsidR="00090234" w:rsidRDefault="00264D1A">
            <w:pPr>
              <w:jc w:val="center"/>
              <w:rPr>
                <w:lang w:val="hu-HU"/>
              </w:rPr>
            </w:pPr>
            <w:r>
              <w:rPr>
                <w:lang w:val="hu-HU"/>
              </w:rPr>
              <w:t>Borvíz utca 2</w:t>
            </w:r>
          </w:p>
        </w:tc>
        <w:tc>
          <w:tcPr>
            <w:tcW w:w="3402" w:type="dxa"/>
            <w:vAlign w:val="center"/>
          </w:tcPr>
          <w:p w14:paraId="6D98F390" w14:textId="419F9F0D" w:rsidR="00264D1A" w:rsidRDefault="00264D1A" w:rsidP="00264D1A">
            <w:pPr>
              <w:jc w:val="center"/>
              <w:rPr>
                <w:lang w:val="fr-FR"/>
              </w:rPr>
            </w:pPr>
            <w:proofErr w:type="spellStart"/>
            <w:r>
              <w:rPr>
                <w:lang w:val="fr-FR"/>
              </w:rPr>
              <w:t>Situat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în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 w:rsidR="002C432A">
              <w:rPr>
                <w:lang w:val="fr-FR"/>
              </w:rPr>
              <w:t>in</w:t>
            </w:r>
            <w:r>
              <w:rPr>
                <w:lang w:val="fr-FR"/>
              </w:rPr>
              <w:t>travilanul</w:t>
            </w:r>
            <w:proofErr w:type="spellEnd"/>
            <w:r>
              <w:rPr>
                <w:lang w:val="ro-RO"/>
              </w:rPr>
              <w:t xml:space="preserve"> </w:t>
            </w:r>
            <w:proofErr w:type="spellStart"/>
            <w:r>
              <w:rPr>
                <w:lang w:val="fr-FR"/>
              </w:rPr>
              <w:t>satului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Ciucani</w:t>
            </w:r>
            <w:proofErr w:type="spellEnd"/>
            <w:r>
              <w:rPr>
                <w:lang w:val="fr-FR"/>
              </w:rPr>
              <w:t xml:space="preserve">, </w:t>
            </w:r>
          </w:p>
          <w:p w14:paraId="7A3081BD" w14:textId="5BC7A3E9" w:rsidR="00090234" w:rsidRDefault="00EA01A5">
            <w:pPr>
              <w:jc w:val="center"/>
              <w:rPr>
                <w:lang w:val="ro-RO"/>
              </w:rPr>
            </w:pPr>
            <w:proofErr w:type="spellStart"/>
            <w:r>
              <w:rPr>
                <w:lang w:val="fr-FR"/>
              </w:rPr>
              <w:t>Drum</w:t>
            </w:r>
            <w:proofErr w:type="spellEnd"/>
            <w:r>
              <w:rPr>
                <w:lang w:val="fr-FR"/>
              </w:rPr>
              <w:t xml:space="preserve"> de </w:t>
            </w:r>
            <w:proofErr w:type="spellStart"/>
            <w:r>
              <w:rPr>
                <w:lang w:val="fr-FR"/>
              </w:rPr>
              <w:t>exploatare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agricol</w:t>
            </w:r>
            <w:proofErr w:type="spellEnd"/>
            <w:r>
              <w:rPr>
                <w:lang w:val="ro-RO"/>
              </w:rPr>
              <w:t>ă</w:t>
            </w:r>
          </w:p>
          <w:p w14:paraId="1819B558" w14:textId="49398ADC" w:rsidR="00090234" w:rsidRDefault="00264D1A">
            <w:pPr>
              <w:jc w:val="center"/>
            </w:pPr>
            <w:proofErr w:type="spellStart"/>
            <w:r>
              <w:t>Parcela</w:t>
            </w:r>
            <w:proofErr w:type="spellEnd"/>
            <w:r>
              <w:t xml:space="preserve"> 1</w:t>
            </w:r>
          </w:p>
          <w:p w14:paraId="3F90FF13" w14:textId="36DC0781" w:rsidR="002C432A" w:rsidRPr="002C432A" w:rsidRDefault="002C432A" w:rsidP="002C432A">
            <w:pPr>
              <w:jc w:val="center"/>
            </w:pPr>
            <w:proofErr w:type="spellStart"/>
            <w:r>
              <w:rPr>
                <w:lang w:val="hu-HU"/>
              </w:rPr>
              <w:t>Tarla</w:t>
            </w:r>
            <w:proofErr w:type="spellEnd"/>
            <w:r>
              <w:rPr>
                <w:lang w:val="hu-HU"/>
              </w:rPr>
              <w:t>: 22</w:t>
            </w:r>
          </w:p>
          <w:p w14:paraId="3FE47A1C" w14:textId="0A4B4837" w:rsidR="00090234" w:rsidRDefault="00EA01A5">
            <w:pPr>
              <w:jc w:val="center"/>
              <w:rPr>
                <w:lang w:val="hu-HU"/>
              </w:rPr>
            </w:pPr>
            <w:proofErr w:type="spellStart"/>
            <w:r>
              <w:t>Suprafa</w:t>
            </w:r>
            <w:r>
              <w:rPr>
                <w:rFonts w:ascii="Calibri" w:hAnsi="Calibri"/>
              </w:rPr>
              <w:t>ț</w:t>
            </w:r>
            <w:r>
              <w:t>ă</w:t>
            </w:r>
            <w:proofErr w:type="spellEnd"/>
            <w:r>
              <w:t>:</w:t>
            </w:r>
            <w:r>
              <w:rPr>
                <w:lang w:val="hu-HU"/>
              </w:rPr>
              <w:t xml:space="preserve"> </w:t>
            </w:r>
            <w:r w:rsidR="00264D1A">
              <w:rPr>
                <w:lang w:val="hu-HU"/>
              </w:rPr>
              <w:t>8231</w:t>
            </w:r>
            <w:r>
              <w:rPr>
                <w:lang w:val="hu-HU"/>
              </w:rPr>
              <w:t xml:space="preserve"> mp </w:t>
            </w:r>
            <w:proofErr w:type="spellStart"/>
            <w:r>
              <w:rPr>
                <w:lang w:val="hu-HU"/>
              </w:rPr>
              <w:t>intravilan</w:t>
            </w:r>
            <w:proofErr w:type="spellEnd"/>
            <w:r>
              <w:rPr>
                <w:lang w:val="hu-HU"/>
              </w:rPr>
              <w:t xml:space="preserve"> </w:t>
            </w:r>
            <w:proofErr w:type="gramStart"/>
            <w:r>
              <w:rPr>
                <w:lang w:val="ro-RO"/>
              </w:rPr>
              <w:t>și ,</w:t>
            </w:r>
            <w:proofErr w:type="gramEnd"/>
            <w:r>
              <w:rPr>
                <w:lang w:val="ro-RO"/>
              </w:rPr>
              <w:t xml:space="preserve"> Lungimea:</w:t>
            </w:r>
            <w:r>
              <w:rPr>
                <w:lang w:val="hu-HU"/>
              </w:rPr>
              <w:t xml:space="preserve"> </w:t>
            </w:r>
            <w:r w:rsidR="00CD289F">
              <w:rPr>
                <w:lang w:val="hu-HU"/>
              </w:rPr>
              <w:t>346</w:t>
            </w:r>
            <w:r>
              <w:rPr>
                <w:lang w:val="hu-HU"/>
              </w:rPr>
              <w:t xml:space="preserve"> m</w:t>
            </w:r>
          </w:p>
        </w:tc>
        <w:tc>
          <w:tcPr>
            <w:tcW w:w="1843" w:type="dxa"/>
            <w:vAlign w:val="center"/>
          </w:tcPr>
          <w:p w14:paraId="3B2D4E80" w14:textId="0B8983BF" w:rsidR="00090234" w:rsidRDefault="002C432A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1909</w:t>
            </w:r>
          </w:p>
        </w:tc>
        <w:tc>
          <w:tcPr>
            <w:tcW w:w="1806" w:type="dxa"/>
            <w:vAlign w:val="center"/>
          </w:tcPr>
          <w:p w14:paraId="54296588" w14:textId="5516655D" w:rsidR="00090234" w:rsidRDefault="00264D1A">
            <w:pPr>
              <w:jc w:val="center"/>
            </w:pPr>
            <w:r>
              <w:t>57617</w:t>
            </w:r>
          </w:p>
        </w:tc>
        <w:tc>
          <w:tcPr>
            <w:tcW w:w="3600" w:type="dxa"/>
            <w:vAlign w:val="center"/>
          </w:tcPr>
          <w:p w14:paraId="5328F4DC" w14:textId="7BB733F0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Domeniul public conform </w:t>
            </w:r>
            <w:r>
              <w:rPr>
                <w:lang w:val="hu-HU"/>
              </w:rPr>
              <w:t>Hot</w:t>
            </w:r>
            <w:proofErr w:type="spellStart"/>
            <w:r>
              <w:rPr>
                <w:lang w:val="ro-RO"/>
              </w:rPr>
              <w:t>ărârii</w:t>
            </w:r>
            <w:proofErr w:type="spellEnd"/>
            <w:r>
              <w:rPr>
                <w:lang w:val="ro-RO"/>
              </w:rPr>
              <w:t xml:space="preserve"> Consiliului Local nr.</w:t>
            </w:r>
            <w:r w:rsidR="00264D1A">
              <w:rPr>
                <w:lang w:val="ro-RO"/>
              </w:rPr>
              <w:t>_</w:t>
            </w:r>
            <w:r>
              <w:rPr>
                <w:lang w:val="ro-RO"/>
              </w:rPr>
              <w:t>/202</w:t>
            </w:r>
            <w:r w:rsidR="00264D1A">
              <w:rPr>
                <w:lang w:val="ro-RO"/>
              </w:rPr>
              <w:t>4</w:t>
            </w:r>
          </w:p>
          <w:p w14:paraId="65468FAF" w14:textId="77777777" w:rsidR="00090234" w:rsidRDefault="00EA01A5">
            <w:pPr>
              <w:jc w:val="center"/>
              <w:rPr>
                <w:lang w:val="ro-RO"/>
              </w:rPr>
            </w:pPr>
            <w:r>
              <w:rPr>
                <w:lang w:val="hu-HU"/>
              </w:rPr>
              <w:t xml:space="preserve">Art.8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(1) </w:t>
            </w:r>
            <w:proofErr w:type="spellStart"/>
            <w:r>
              <w:rPr>
                <w:lang w:val="hu-HU"/>
              </w:rPr>
              <w:t>lit</w:t>
            </w:r>
            <w:proofErr w:type="spellEnd"/>
            <w:proofErr w:type="gramStart"/>
            <w:r>
              <w:rPr>
                <w:lang w:val="hu-HU"/>
              </w:rPr>
              <w:t>.”b</w:t>
            </w:r>
            <w:proofErr w:type="gramEnd"/>
            <w:r>
              <w:rPr>
                <w:lang w:val="hu-HU"/>
              </w:rPr>
              <w:t xml:space="preserve">”, </w:t>
            </w:r>
            <w:proofErr w:type="spellStart"/>
            <w:r>
              <w:rPr>
                <w:lang w:val="hu-HU"/>
              </w:rPr>
              <w:t>alin</w:t>
            </w:r>
            <w:proofErr w:type="spellEnd"/>
            <w:r>
              <w:rPr>
                <w:lang w:val="hu-HU"/>
              </w:rPr>
              <w:t xml:space="preserve"> (2) din OUG </w:t>
            </w:r>
            <w:proofErr w:type="spellStart"/>
            <w:r>
              <w:rPr>
                <w:lang w:val="hu-HU"/>
              </w:rPr>
              <w:t>nr</w:t>
            </w:r>
            <w:proofErr w:type="spellEnd"/>
            <w:r>
              <w:rPr>
                <w:lang w:val="hu-HU"/>
              </w:rPr>
              <w:t>. 43/1997</w:t>
            </w:r>
          </w:p>
        </w:tc>
      </w:tr>
    </w:tbl>
    <w:p w14:paraId="15C01827" w14:textId="77777777" w:rsidR="00090234" w:rsidRDefault="00090234">
      <w:pPr>
        <w:autoSpaceDE w:val="0"/>
        <w:autoSpaceDN w:val="0"/>
        <w:adjustRightInd w:val="0"/>
        <w:spacing w:line="360" w:lineRule="auto"/>
        <w:rPr>
          <w:b/>
          <w:lang w:val="ro-RO"/>
        </w:rPr>
      </w:pPr>
    </w:p>
    <w:p w14:paraId="7F493192" w14:textId="577FA2BC" w:rsidR="00383F31" w:rsidRDefault="00383F31" w:rsidP="0021335B">
      <w:pPr>
        <w:ind w:firstLine="720"/>
      </w:pPr>
      <w:proofErr w:type="spellStart"/>
      <w:r>
        <w:t>Comisia</w:t>
      </w:r>
      <w:proofErr w:type="spellEnd"/>
      <w:r>
        <w:t xml:space="preserve"> de </w:t>
      </w:r>
      <w:proofErr w:type="spellStart"/>
      <w:r>
        <w:t>inventariere</w:t>
      </w:r>
      <w:proofErr w:type="spellEnd"/>
      <w:r>
        <w:t>,</w:t>
      </w:r>
    </w:p>
    <w:p w14:paraId="65C73455" w14:textId="77777777" w:rsidR="0021335B" w:rsidRDefault="0021335B" w:rsidP="0021335B">
      <w:pPr>
        <w:ind w:firstLine="720"/>
      </w:pPr>
    </w:p>
    <w:p w14:paraId="2CCC5246" w14:textId="1E944D4D" w:rsidR="00383F31" w:rsidRDefault="00383F31" w:rsidP="0021335B">
      <w:pPr>
        <w:ind w:firstLine="720"/>
        <w:rPr>
          <w:lang w:val="hu-HU"/>
        </w:rPr>
      </w:pPr>
      <w:r>
        <w:t>Pre</w:t>
      </w:r>
      <w:proofErr w:type="spellStart"/>
      <w:r>
        <w:rPr>
          <w:lang w:val="ro-RO"/>
        </w:rPr>
        <w:t>ședinte</w:t>
      </w:r>
      <w:proofErr w:type="spellEnd"/>
      <w:r>
        <w:rPr>
          <w:lang w:val="ro-RO"/>
        </w:rPr>
        <w:t xml:space="preserve">: </w:t>
      </w:r>
      <w:proofErr w:type="spellStart"/>
      <w:r>
        <w:rPr>
          <w:lang w:val="hu-HU"/>
        </w:rPr>
        <w:t>Birtalan</w:t>
      </w:r>
      <w:proofErr w:type="spellEnd"/>
      <w:r>
        <w:rPr>
          <w:lang w:val="hu-HU"/>
        </w:rPr>
        <w:t xml:space="preserve"> Sándor, </w:t>
      </w:r>
      <w:proofErr w:type="spellStart"/>
      <w:r>
        <w:rPr>
          <w:lang w:val="hu-HU"/>
        </w:rPr>
        <w:t>primar</w:t>
      </w:r>
      <w:proofErr w:type="spellEnd"/>
      <w:r w:rsidR="0021335B">
        <w:rPr>
          <w:lang w:val="hu-HU"/>
        </w:rPr>
        <w:t>_______________</w:t>
      </w:r>
    </w:p>
    <w:p w14:paraId="17AC7CB4" w14:textId="5C8DDCB5" w:rsidR="00383F31" w:rsidRDefault="00383F31" w:rsidP="0021335B">
      <w:pPr>
        <w:ind w:firstLine="720"/>
        <w:rPr>
          <w:lang w:val="hu-HU"/>
        </w:rPr>
      </w:pPr>
      <w:proofErr w:type="spellStart"/>
      <w:proofErr w:type="gramStart"/>
      <w:r>
        <w:rPr>
          <w:lang w:val="hu-HU"/>
        </w:rPr>
        <w:t>Membrii</w:t>
      </w:r>
      <w:proofErr w:type="spellEnd"/>
      <w:r>
        <w:rPr>
          <w:lang w:val="hu-HU"/>
        </w:rPr>
        <w:t>:  Gergely</w:t>
      </w:r>
      <w:proofErr w:type="gramEnd"/>
      <w:r>
        <w:rPr>
          <w:lang w:val="hu-HU"/>
        </w:rPr>
        <w:t xml:space="preserve"> Anna, </w:t>
      </w:r>
      <w:proofErr w:type="spellStart"/>
      <w:r>
        <w:rPr>
          <w:lang w:val="hu-HU"/>
        </w:rPr>
        <w:t>secretar</w:t>
      </w:r>
      <w:proofErr w:type="spellEnd"/>
      <w:r>
        <w:rPr>
          <w:lang w:val="hu-HU"/>
        </w:rPr>
        <w:t xml:space="preserve"> UAT</w:t>
      </w:r>
      <w:r w:rsidR="0021335B">
        <w:rPr>
          <w:lang w:val="hu-HU"/>
        </w:rPr>
        <w:t>____________</w:t>
      </w:r>
    </w:p>
    <w:p w14:paraId="51CAA3C5" w14:textId="2A3A3649" w:rsidR="00383F31" w:rsidRDefault="00383F31" w:rsidP="00383F31">
      <w:pPr>
        <w:rPr>
          <w:lang w:val="hu-HU"/>
        </w:rPr>
      </w:pPr>
      <w:r>
        <w:rPr>
          <w:lang w:val="hu-HU"/>
        </w:rPr>
        <w:t xml:space="preserve">                             Bálint Csaba, </w:t>
      </w:r>
      <w:proofErr w:type="spellStart"/>
      <w:r>
        <w:rPr>
          <w:lang w:val="hu-HU"/>
        </w:rPr>
        <w:t>consilier</w:t>
      </w:r>
      <w:proofErr w:type="spellEnd"/>
      <w:r w:rsidR="0021335B">
        <w:rPr>
          <w:lang w:val="hu-HU"/>
        </w:rPr>
        <w:t>_________________</w:t>
      </w:r>
    </w:p>
    <w:p w14:paraId="36C35AA6" w14:textId="193D6E2A" w:rsidR="00383F31" w:rsidRDefault="00383F31" w:rsidP="00383F31">
      <w:pPr>
        <w:rPr>
          <w:lang w:val="hu-HU"/>
        </w:rPr>
      </w:pPr>
      <w:r>
        <w:rPr>
          <w:lang w:val="hu-HU"/>
        </w:rPr>
        <w:t xml:space="preserve">                             Both Piroska Sarolta, </w:t>
      </w:r>
      <w:proofErr w:type="spellStart"/>
      <w:r>
        <w:rPr>
          <w:lang w:val="hu-HU"/>
        </w:rPr>
        <w:t>referent</w:t>
      </w:r>
      <w:proofErr w:type="spellEnd"/>
      <w:r w:rsidR="0021335B">
        <w:rPr>
          <w:lang w:val="hu-HU"/>
        </w:rPr>
        <w:t>___________</w:t>
      </w:r>
    </w:p>
    <w:p w14:paraId="7F795656" w14:textId="3CF3F2EF" w:rsidR="00383F31" w:rsidRDefault="00383F31" w:rsidP="00383F31">
      <w:pPr>
        <w:rPr>
          <w:lang w:val="hu-HU"/>
        </w:rPr>
      </w:pPr>
      <w:r>
        <w:rPr>
          <w:lang w:val="hu-HU"/>
        </w:rPr>
        <w:tab/>
        <w:t xml:space="preserve">                 Pál Zsuzsánna, </w:t>
      </w:r>
      <w:proofErr w:type="spellStart"/>
      <w:r>
        <w:rPr>
          <w:lang w:val="hu-HU"/>
        </w:rPr>
        <w:t>referent</w:t>
      </w:r>
      <w:proofErr w:type="spellEnd"/>
      <w:r w:rsidR="0021335B">
        <w:rPr>
          <w:lang w:val="hu-HU"/>
        </w:rPr>
        <w:t>________________</w:t>
      </w:r>
    </w:p>
    <w:p w14:paraId="0E10F21D" w14:textId="511A106C" w:rsidR="00090234" w:rsidRPr="002C432A" w:rsidRDefault="00383F31" w:rsidP="002C432A">
      <w:pPr>
        <w:rPr>
          <w:lang w:val="hu-HU"/>
        </w:rPr>
      </w:pPr>
      <w:r>
        <w:rPr>
          <w:lang w:val="hu-HU"/>
        </w:rPr>
        <w:t xml:space="preserve">            </w:t>
      </w:r>
    </w:p>
    <w:bookmarkEnd w:id="0"/>
    <w:p w14:paraId="3B24F975" w14:textId="77777777" w:rsidR="00090234" w:rsidRDefault="00090234" w:rsidP="0021335B">
      <w:pPr>
        <w:autoSpaceDE w:val="0"/>
        <w:autoSpaceDN w:val="0"/>
        <w:adjustRightInd w:val="0"/>
        <w:spacing w:line="360" w:lineRule="auto"/>
        <w:rPr>
          <w:b/>
          <w:lang w:val="ro-RO"/>
        </w:rPr>
      </w:pPr>
    </w:p>
    <w:p w14:paraId="1482DCD1" w14:textId="77777777" w:rsidR="00090234" w:rsidRDefault="00EA01A5">
      <w:pPr>
        <w:autoSpaceDE w:val="0"/>
        <w:autoSpaceDN w:val="0"/>
        <w:adjustRightInd w:val="0"/>
        <w:spacing w:line="360" w:lineRule="auto"/>
        <w:ind w:firstLineChars="650" w:firstLine="1566"/>
        <w:rPr>
          <w:b/>
          <w:lang w:val="ro-RO"/>
        </w:rPr>
      </w:pPr>
      <w:r>
        <w:rPr>
          <w:b/>
          <w:lang w:val="ro-RO"/>
        </w:rPr>
        <w:t>PRESEDINTE DE SEDINTĂ                                                                                   AVIZAT , SECRETAR GENERAL</w:t>
      </w:r>
    </w:p>
    <w:p w14:paraId="7B5DF332" w14:textId="326BB37A" w:rsidR="00090234" w:rsidRDefault="00EA01A5">
      <w:pPr>
        <w:autoSpaceDE w:val="0"/>
        <w:autoSpaceDN w:val="0"/>
        <w:adjustRightInd w:val="0"/>
        <w:spacing w:line="360" w:lineRule="auto"/>
        <w:ind w:firstLine="720"/>
        <w:rPr>
          <w:b/>
          <w:lang w:val="hu-HU"/>
        </w:rPr>
      </w:pPr>
      <w:r>
        <w:rPr>
          <w:b/>
          <w:lang w:val="ro-RO"/>
        </w:rPr>
        <w:t xml:space="preserve">          </w:t>
      </w:r>
    </w:p>
    <w:sectPr w:rsidR="00090234">
      <w:pgSz w:w="16840" w:h="11907" w:orient="landscape"/>
      <w:pgMar w:top="284" w:right="851" w:bottom="568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1577"/>
    <w:rsid w:val="000055D4"/>
    <w:rsid w:val="00011F5A"/>
    <w:rsid w:val="000132EB"/>
    <w:rsid w:val="00013C3E"/>
    <w:rsid w:val="00015969"/>
    <w:rsid w:val="000169F5"/>
    <w:rsid w:val="000200CA"/>
    <w:rsid w:val="000202E9"/>
    <w:rsid w:val="000216E8"/>
    <w:rsid w:val="00021FF3"/>
    <w:rsid w:val="0002457D"/>
    <w:rsid w:val="00033A1D"/>
    <w:rsid w:val="0003507A"/>
    <w:rsid w:val="00047D3A"/>
    <w:rsid w:val="000507AE"/>
    <w:rsid w:val="00050A49"/>
    <w:rsid w:val="00050C6B"/>
    <w:rsid w:val="00053552"/>
    <w:rsid w:val="000550F1"/>
    <w:rsid w:val="00055EB7"/>
    <w:rsid w:val="0005619A"/>
    <w:rsid w:val="00057980"/>
    <w:rsid w:val="00057D86"/>
    <w:rsid w:val="000616D2"/>
    <w:rsid w:val="00062510"/>
    <w:rsid w:val="00064A30"/>
    <w:rsid w:val="00066BA3"/>
    <w:rsid w:val="00067381"/>
    <w:rsid w:val="000674B6"/>
    <w:rsid w:val="00072D45"/>
    <w:rsid w:val="000778D9"/>
    <w:rsid w:val="00080AAD"/>
    <w:rsid w:val="00082C3A"/>
    <w:rsid w:val="000830BB"/>
    <w:rsid w:val="000831EF"/>
    <w:rsid w:val="00084493"/>
    <w:rsid w:val="00090234"/>
    <w:rsid w:val="00091E9C"/>
    <w:rsid w:val="000A06FC"/>
    <w:rsid w:val="000A71A7"/>
    <w:rsid w:val="000B0B88"/>
    <w:rsid w:val="000B1863"/>
    <w:rsid w:val="000B265C"/>
    <w:rsid w:val="000B2BE5"/>
    <w:rsid w:val="000B58C1"/>
    <w:rsid w:val="000B6603"/>
    <w:rsid w:val="000C0398"/>
    <w:rsid w:val="000D3B36"/>
    <w:rsid w:val="000E1577"/>
    <w:rsid w:val="000F19AA"/>
    <w:rsid w:val="00100B4D"/>
    <w:rsid w:val="0011456E"/>
    <w:rsid w:val="0011691A"/>
    <w:rsid w:val="001210D1"/>
    <w:rsid w:val="00121ACE"/>
    <w:rsid w:val="001221AA"/>
    <w:rsid w:val="0012331B"/>
    <w:rsid w:val="0012546A"/>
    <w:rsid w:val="00127E16"/>
    <w:rsid w:val="0013097B"/>
    <w:rsid w:val="001318FB"/>
    <w:rsid w:val="00132B1A"/>
    <w:rsid w:val="00133B4B"/>
    <w:rsid w:val="0013459B"/>
    <w:rsid w:val="001349A9"/>
    <w:rsid w:val="00140CD7"/>
    <w:rsid w:val="001415AE"/>
    <w:rsid w:val="00150304"/>
    <w:rsid w:val="00153021"/>
    <w:rsid w:val="00154045"/>
    <w:rsid w:val="00154DB0"/>
    <w:rsid w:val="00154DD5"/>
    <w:rsid w:val="00156682"/>
    <w:rsid w:val="00162E35"/>
    <w:rsid w:val="001634BC"/>
    <w:rsid w:val="00167E14"/>
    <w:rsid w:val="0017052A"/>
    <w:rsid w:val="00172DEC"/>
    <w:rsid w:val="00176D73"/>
    <w:rsid w:val="00186097"/>
    <w:rsid w:val="001877A7"/>
    <w:rsid w:val="00187B97"/>
    <w:rsid w:val="00187D13"/>
    <w:rsid w:val="00192E56"/>
    <w:rsid w:val="0019496C"/>
    <w:rsid w:val="001A4ED9"/>
    <w:rsid w:val="001A5D1A"/>
    <w:rsid w:val="001A638F"/>
    <w:rsid w:val="001A63E3"/>
    <w:rsid w:val="001B0996"/>
    <w:rsid w:val="001B60A7"/>
    <w:rsid w:val="001C0BF9"/>
    <w:rsid w:val="001C1407"/>
    <w:rsid w:val="001C27AE"/>
    <w:rsid w:val="001C2BA7"/>
    <w:rsid w:val="001C33A6"/>
    <w:rsid w:val="001C4719"/>
    <w:rsid w:val="001D0A8D"/>
    <w:rsid w:val="001D79BE"/>
    <w:rsid w:val="001D7DEE"/>
    <w:rsid w:val="001E2877"/>
    <w:rsid w:val="001E2DF8"/>
    <w:rsid w:val="001E4492"/>
    <w:rsid w:val="001E62A6"/>
    <w:rsid w:val="001F027F"/>
    <w:rsid w:val="001F0964"/>
    <w:rsid w:val="001F2538"/>
    <w:rsid w:val="001F59F6"/>
    <w:rsid w:val="001F6B85"/>
    <w:rsid w:val="001F79F6"/>
    <w:rsid w:val="00201115"/>
    <w:rsid w:val="00201829"/>
    <w:rsid w:val="002033A0"/>
    <w:rsid w:val="00205FF7"/>
    <w:rsid w:val="002073FD"/>
    <w:rsid w:val="00210ADD"/>
    <w:rsid w:val="0021335B"/>
    <w:rsid w:val="00215D3C"/>
    <w:rsid w:val="00216249"/>
    <w:rsid w:val="002166B6"/>
    <w:rsid w:val="002209A6"/>
    <w:rsid w:val="002212F0"/>
    <w:rsid w:val="00224078"/>
    <w:rsid w:val="0022461F"/>
    <w:rsid w:val="00225185"/>
    <w:rsid w:val="00226A4A"/>
    <w:rsid w:val="00227A3D"/>
    <w:rsid w:val="00234378"/>
    <w:rsid w:val="00234E84"/>
    <w:rsid w:val="00235B45"/>
    <w:rsid w:val="00237C03"/>
    <w:rsid w:val="0024125A"/>
    <w:rsid w:val="00246AC8"/>
    <w:rsid w:val="0025131D"/>
    <w:rsid w:val="00254AC0"/>
    <w:rsid w:val="00254E66"/>
    <w:rsid w:val="00263C1A"/>
    <w:rsid w:val="00264D1A"/>
    <w:rsid w:val="00272658"/>
    <w:rsid w:val="00272E8F"/>
    <w:rsid w:val="002733F3"/>
    <w:rsid w:val="002743CB"/>
    <w:rsid w:val="002743CC"/>
    <w:rsid w:val="002752BF"/>
    <w:rsid w:val="00275729"/>
    <w:rsid w:val="00275B03"/>
    <w:rsid w:val="00276D78"/>
    <w:rsid w:val="0027740D"/>
    <w:rsid w:val="002824B0"/>
    <w:rsid w:val="00287CF5"/>
    <w:rsid w:val="00291B2B"/>
    <w:rsid w:val="00295282"/>
    <w:rsid w:val="0029582C"/>
    <w:rsid w:val="002A0416"/>
    <w:rsid w:val="002A5A41"/>
    <w:rsid w:val="002A74C5"/>
    <w:rsid w:val="002B52CC"/>
    <w:rsid w:val="002B7063"/>
    <w:rsid w:val="002C432A"/>
    <w:rsid w:val="002C5346"/>
    <w:rsid w:val="002C7665"/>
    <w:rsid w:val="002D2C05"/>
    <w:rsid w:val="002D5059"/>
    <w:rsid w:val="002D7118"/>
    <w:rsid w:val="002E318D"/>
    <w:rsid w:val="002E436C"/>
    <w:rsid w:val="002F0084"/>
    <w:rsid w:val="002F3AA2"/>
    <w:rsid w:val="002F4686"/>
    <w:rsid w:val="002F4D53"/>
    <w:rsid w:val="002F5917"/>
    <w:rsid w:val="002F6DA2"/>
    <w:rsid w:val="002F78CD"/>
    <w:rsid w:val="00301EB9"/>
    <w:rsid w:val="0030292C"/>
    <w:rsid w:val="00306611"/>
    <w:rsid w:val="00307657"/>
    <w:rsid w:val="003109F0"/>
    <w:rsid w:val="00311D84"/>
    <w:rsid w:val="0031261F"/>
    <w:rsid w:val="003149C4"/>
    <w:rsid w:val="003207A6"/>
    <w:rsid w:val="00322836"/>
    <w:rsid w:val="00330E56"/>
    <w:rsid w:val="00331AA1"/>
    <w:rsid w:val="003323A8"/>
    <w:rsid w:val="00334617"/>
    <w:rsid w:val="0034343B"/>
    <w:rsid w:val="00343FD5"/>
    <w:rsid w:val="00344EC7"/>
    <w:rsid w:val="00345544"/>
    <w:rsid w:val="003464A0"/>
    <w:rsid w:val="00347782"/>
    <w:rsid w:val="003571DC"/>
    <w:rsid w:val="00357724"/>
    <w:rsid w:val="0036187D"/>
    <w:rsid w:val="00365DCC"/>
    <w:rsid w:val="003708FF"/>
    <w:rsid w:val="00376D59"/>
    <w:rsid w:val="003806E2"/>
    <w:rsid w:val="00383F31"/>
    <w:rsid w:val="00386A1F"/>
    <w:rsid w:val="003874CC"/>
    <w:rsid w:val="00396652"/>
    <w:rsid w:val="00396889"/>
    <w:rsid w:val="0039757E"/>
    <w:rsid w:val="003A45E1"/>
    <w:rsid w:val="003B0271"/>
    <w:rsid w:val="003B14AF"/>
    <w:rsid w:val="003B1B4F"/>
    <w:rsid w:val="003B5899"/>
    <w:rsid w:val="003B7834"/>
    <w:rsid w:val="003C1DFA"/>
    <w:rsid w:val="003C2BCD"/>
    <w:rsid w:val="003C6751"/>
    <w:rsid w:val="003C70A5"/>
    <w:rsid w:val="003D1F7B"/>
    <w:rsid w:val="003D21E7"/>
    <w:rsid w:val="003D376F"/>
    <w:rsid w:val="003D3B7F"/>
    <w:rsid w:val="003E0946"/>
    <w:rsid w:val="003E1D41"/>
    <w:rsid w:val="003E2199"/>
    <w:rsid w:val="003E2840"/>
    <w:rsid w:val="003E6570"/>
    <w:rsid w:val="003F150F"/>
    <w:rsid w:val="003F67A8"/>
    <w:rsid w:val="003F707A"/>
    <w:rsid w:val="00401CF8"/>
    <w:rsid w:val="00405B2D"/>
    <w:rsid w:val="00405CEF"/>
    <w:rsid w:val="00407EA1"/>
    <w:rsid w:val="00410042"/>
    <w:rsid w:val="0041216B"/>
    <w:rsid w:val="00413149"/>
    <w:rsid w:val="0041625C"/>
    <w:rsid w:val="00417075"/>
    <w:rsid w:val="0042044C"/>
    <w:rsid w:val="00430B2B"/>
    <w:rsid w:val="004358DB"/>
    <w:rsid w:val="00440204"/>
    <w:rsid w:val="00440D75"/>
    <w:rsid w:val="0044455B"/>
    <w:rsid w:val="00445052"/>
    <w:rsid w:val="004509BC"/>
    <w:rsid w:val="00450B8B"/>
    <w:rsid w:val="00461772"/>
    <w:rsid w:val="00465F42"/>
    <w:rsid w:val="004703FB"/>
    <w:rsid w:val="00470E76"/>
    <w:rsid w:val="0047322B"/>
    <w:rsid w:val="00474585"/>
    <w:rsid w:val="00476BED"/>
    <w:rsid w:val="004775FB"/>
    <w:rsid w:val="00480000"/>
    <w:rsid w:val="00484081"/>
    <w:rsid w:val="0048698F"/>
    <w:rsid w:val="0049172B"/>
    <w:rsid w:val="00492A02"/>
    <w:rsid w:val="00493FFD"/>
    <w:rsid w:val="00495D63"/>
    <w:rsid w:val="00496249"/>
    <w:rsid w:val="004A1958"/>
    <w:rsid w:val="004A2A0D"/>
    <w:rsid w:val="004A3119"/>
    <w:rsid w:val="004A44C4"/>
    <w:rsid w:val="004A6B1C"/>
    <w:rsid w:val="004A7A81"/>
    <w:rsid w:val="004B3124"/>
    <w:rsid w:val="004B434A"/>
    <w:rsid w:val="004B760F"/>
    <w:rsid w:val="004C0AB9"/>
    <w:rsid w:val="004C1100"/>
    <w:rsid w:val="004C2E4F"/>
    <w:rsid w:val="004C494D"/>
    <w:rsid w:val="004C4E40"/>
    <w:rsid w:val="004C576E"/>
    <w:rsid w:val="004C6691"/>
    <w:rsid w:val="004D0665"/>
    <w:rsid w:val="004D2DB3"/>
    <w:rsid w:val="004D7AFD"/>
    <w:rsid w:val="004E4D79"/>
    <w:rsid w:val="004F3331"/>
    <w:rsid w:val="004F41A1"/>
    <w:rsid w:val="004F432B"/>
    <w:rsid w:val="004F48B4"/>
    <w:rsid w:val="004F4FCB"/>
    <w:rsid w:val="00501B69"/>
    <w:rsid w:val="005044AD"/>
    <w:rsid w:val="00512178"/>
    <w:rsid w:val="0051391F"/>
    <w:rsid w:val="00514986"/>
    <w:rsid w:val="005158E4"/>
    <w:rsid w:val="005167D4"/>
    <w:rsid w:val="005204CA"/>
    <w:rsid w:val="00520D34"/>
    <w:rsid w:val="00521468"/>
    <w:rsid w:val="0052662A"/>
    <w:rsid w:val="0053036C"/>
    <w:rsid w:val="00530607"/>
    <w:rsid w:val="00532607"/>
    <w:rsid w:val="00532FA8"/>
    <w:rsid w:val="00537155"/>
    <w:rsid w:val="00537556"/>
    <w:rsid w:val="00540021"/>
    <w:rsid w:val="005409B2"/>
    <w:rsid w:val="0054343F"/>
    <w:rsid w:val="00544B44"/>
    <w:rsid w:val="00544BB2"/>
    <w:rsid w:val="00544CBF"/>
    <w:rsid w:val="00545220"/>
    <w:rsid w:val="0054538A"/>
    <w:rsid w:val="00554837"/>
    <w:rsid w:val="00556AAD"/>
    <w:rsid w:val="00565768"/>
    <w:rsid w:val="005771E2"/>
    <w:rsid w:val="00577DF1"/>
    <w:rsid w:val="00586E9C"/>
    <w:rsid w:val="00587BC2"/>
    <w:rsid w:val="005903B6"/>
    <w:rsid w:val="00590778"/>
    <w:rsid w:val="0059204D"/>
    <w:rsid w:val="00593E0F"/>
    <w:rsid w:val="00594139"/>
    <w:rsid w:val="005963BB"/>
    <w:rsid w:val="005A2793"/>
    <w:rsid w:val="005A7056"/>
    <w:rsid w:val="005A7BFB"/>
    <w:rsid w:val="005B17FD"/>
    <w:rsid w:val="005B2CA7"/>
    <w:rsid w:val="005C3E7C"/>
    <w:rsid w:val="005C51F5"/>
    <w:rsid w:val="005D13CD"/>
    <w:rsid w:val="005D187D"/>
    <w:rsid w:val="005D5F9D"/>
    <w:rsid w:val="005E0A46"/>
    <w:rsid w:val="005E14D8"/>
    <w:rsid w:val="005E409C"/>
    <w:rsid w:val="005E519D"/>
    <w:rsid w:val="005F41DD"/>
    <w:rsid w:val="005F43F0"/>
    <w:rsid w:val="005F44E9"/>
    <w:rsid w:val="005F77CA"/>
    <w:rsid w:val="00601342"/>
    <w:rsid w:val="00602F10"/>
    <w:rsid w:val="00604A8F"/>
    <w:rsid w:val="00607D5D"/>
    <w:rsid w:val="00610FFE"/>
    <w:rsid w:val="0062029E"/>
    <w:rsid w:val="006261AB"/>
    <w:rsid w:val="00630B9E"/>
    <w:rsid w:val="00632134"/>
    <w:rsid w:val="0063238E"/>
    <w:rsid w:val="00633266"/>
    <w:rsid w:val="006443A4"/>
    <w:rsid w:val="006453DD"/>
    <w:rsid w:val="00647DD2"/>
    <w:rsid w:val="006511A2"/>
    <w:rsid w:val="00654C37"/>
    <w:rsid w:val="006570CC"/>
    <w:rsid w:val="006574F8"/>
    <w:rsid w:val="00657733"/>
    <w:rsid w:val="00657F74"/>
    <w:rsid w:val="00662CE3"/>
    <w:rsid w:val="00663CC8"/>
    <w:rsid w:val="00664A09"/>
    <w:rsid w:val="00664DCB"/>
    <w:rsid w:val="0066531F"/>
    <w:rsid w:val="00665722"/>
    <w:rsid w:val="006664B9"/>
    <w:rsid w:val="006671F4"/>
    <w:rsid w:val="00667C28"/>
    <w:rsid w:val="006713C2"/>
    <w:rsid w:val="00675BDB"/>
    <w:rsid w:val="00677FB0"/>
    <w:rsid w:val="0068282B"/>
    <w:rsid w:val="00684BB2"/>
    <w:rsid w:val="00686A04"/>
    <w:rsid w:val="00687D5B"/>
    <w:rsid w:val="006902AD"/>
    <w:rsid w:val="006B0BB7"/>
    <w:rsid w:val="006B5A10"/>
    <w:rsid w:val="006B5EB2"/>
    <w:rsid w:val="006B6BDB"/>
    <w:rsid w:val="006C189B"/>
    <w:rsid w:val="006C2B32"/>
    <w:rsid w:val="006C4216"/>
    <w:rsid w:val="006C65C9"/>
    <w:rsid w:val="006C68BC"/>
    <w:rsid w:val="006D07AE"/>
    <w:rsid w:val="006D253D"/>
    <w:rsid w:val="006D4568"/>
    <w:rsid w:val="006D7E00"/>
    <w:rsid w:val="006E04B8"/>
    <w:rsid w:val="006E050D"/>
    <w:rsid w:val="006E1FDE"/>
    <w:rsid w:val="006E2A23"/>
    <w:rsid w:val="006E5C48"/>
    <w:rsid w:val="006E6EDA"/>
    <w:rsid w:val="006E7661"/>
    <w:rsid w:val="006F1D60"/>
    <w:rsid w:val="006F30E5"/>
    <w:rsid w:val="006F4FCF"/>
    <w:rsid w:val="006F5EA6"/>
    <w:rsid w:val="0070343B"/>
    <w:rsid w:val="007034F6"/>
    <w:rsid w:val="00705358"/>
    <w:rsid w:val="007065B4"/>
    <w:rsid w:val="00707181"/>
    <w:rsid w:val="00711CB7"/>
    <w:rsid w:val="00712445"/>
    <w:rsid w:val="00712CA2"/>
    <w:rsid w:val="0071325B"/>
    <w:rsid w:val="007201B2"/>
    <w:rsid w:val="0072095D"/>
    <w:rsid w:val="00721B2B"/>
    <w:rsid w:val="00723948"/>
    <w:rsid w:val="007307E4"/>
    <w:rsid w:val="007330BF"/>
    <w:rsid w:val="0073737D"/>
    <w:rsid w:val="0074047B"/>
    <w:rsid w:val="00742568"/>
    <w:rsid w:val="00744C82"/>
    <w:rsid w:val="00754576"/>
    <w:rsid w:val="007609E6"/>
    <w:rsid w:val="00764F21"/>
    <w:rsid w:val="007725ED"/>
    <w:rsid w:val="007751DF"/>
    <w:rsid w:val="00783B61"/>
    <w:rsid w:val="007869CF"/>
    <w:rsid w:val="00786CF8"/>
    <w:rsid w:val="007872AC"/>
    <w:rsid w:val="00790F92"/>
    <w:rsid w:val="00791C6C"/>
    <w:rsid w:val="00794966"/>
    <w:rsid w:val="00797007"/>
    <w:rsid w:val="007A33C1"/>
    <w:rsid w:val="007A3DAB"/>
    <w:rsid w:val="007A5497"/>
    <w:rsid w:val="007A57BE"/>
    <w:rsid w:val="007B0956"/>
    <w:rsid w:val="007C0231"/>
    <w:rsid w:val="007C29BE"/>
    <w:rsid w:val="007C62C8"/>
    <w:rsid w:val="007C678C"/>
    <w:rsid w:val="007C78A7"/>
    <w:rsid w:val="007D296D"/>
    <w:rsid w:val="007D4A63"/>
    <w:rsid w:val="007D7056"/>
    <w:rsid w:val="007E1030"/>
    <w:rsid w:val="007E4D98"/>
    <w:rsid w:val="007E677B"/>
    <w:rsid w:val="007F24AF"/>
    <w:rsid w:val="007F26E6"/>
    <w:rsid w:val="007F7FE6"/>
    <w:rsid w:val="0080189F"/>
    <w:rsid w:val="00810979"/>
    <w:rsid w:val="00812D6E"/>
    <w:rsid w:val="008139B9"/>
    <w:rsid w:val="008164C1"/>
    <w:rsid w:val="008169B4"/>
    <w:rsid w:val="008203DE"/>
    <w:rsid w:val="00820B8C"/>
    <w:rsid w:val="00823797"/>
    <w:rsid w:val="00826239"/>
    <w:rsid w:val="008263E8"/>
    <w:rsid w:val="00827BE0"/>
    <w:rsid w:val="0083177F"/>
    <w:rsid w:val="00832460"/>
    <w:rsid w:val="00833A81"/>
    <w:rsid w:val="008357AC"/>
    <w:rsid w:val="0083648B"/>
    <w:rsid w:val="008415B3"/>
    <w:rsid w:val="00843B74"/>
    <w:rsid w:val="00847D62"/>
    <w:rsid w:val="0085363D"/>
    <w:rsid w:val="0086028E"/>
    <w:rsid w:val="00861AB0"/>
    <w:rsid w:val="00862E78"/>
    <w:rsid w:val="00864F0A"/>
    <w:rsid w:val="008654F6"/>
    <w:rsid w:val="008767A9"/>
    <w:rsid w:val="00882DB5"/>
    <w:rsid w:val="00884741"/>
    <w:rsid w:val="00886B94"/>
    <w:rsid w:val="00887F5C"/>
    <w:rsid w:val="008938EB"/>
    <w:rsid w:val="00893C2F"/>
    <w:rsid w:val="00895765"/>
    <w:rsid w:val="0089613E"/>
    <w:rsid w:val="008A4CAE"/>
    <w:rsid w:val="008B1588"/>
    <w:rsid w:val="008B4896"/>
    <w:rsid w:val="008B7B13"/>
    <w:rsid w:val="008C0F35"/>
    <w:rsid w:val="008C577D"/>
    <w:rsid w:val="008C5947"/>
    <w:rsid w:val="008C77E8"/>
    <w:rsid w:val="008D3757"/>
    <w:rsid w:val="008D3CDF"/>
    <w:rsid w:val="008E0B41"/>
    <w:rsid w:val="008E0DA2"/>
    <w:rsid w:val="008E3529"/>
    <w:rsid w:val="008F4634"/>
    <w:rsid w:val="008F4878"/>
    <w:rsid w:val="008F644F"/>
    <w:rsid w:val="008F7479"/>
    <w:rsid w:val="00900B81"/>
    <w:rsid w:val="0090661D"/>
    <w:rsid w:val="00910AB9"/>
    <w:rsid w:val="0091332B"/>
    <w:rsid w:val="00913AF1"/>
    <w:rsid w:val="00915E27"/>
    <w:rsid w:val="00917D18"/>
    <w:rsid w:val="009233CB"/>
    <w:rsid w:val="0092387F"/>
    <w:rsid w:val="0092421E"/>
    <w:rsid w:val="00927CC9"/>
    <w:rsid w:val="00930DA7"/>
    <w:rsid w:val="00932857"/>
    <w:rsid w:val="00934D92"/>
    <w:rsid w:val="0093758B"/>
    <w:rsid w:val="00940A44"/>
    <w:rsid w:val="00940B20"/>
    <w:rsid w:val="00944E1B"/>
    <w:rsid w:val="00951E01"/>
    <w:rsid w:val="0095571D"/>
    <w:rsid w:val="0095632A"/>
    <w:rsid w:val="00956D07"/>
    <w:rsid w:val="0096048E"/>
    <w:rsid w:val="00964916"/>
    <w:rsid w:val="00965D5B"/>
    <w:rsid w:val="00966EAA"/>
    <w:rsid w:val="009704E5"/>
    <w:rsid w:val="009708ED"/>
    <w:rsid w:val="0097215A"/>
    <w:rsid w:val="009726BA"/>
    <w:rsid w:val="0097358E"/>
    <w:rsid w:val="00974B0D"/>
    <w:rsid w:val="009771D2"/>
    <w:rsid w:val="00981F94"/>
    <w:rsid w:val="00983E90"/>
    <w:rsid w:val="009851B1"/>
    <w:rsid w:val="0098618D"/>
    <w:rsid w:val="009868DB"/>
    <w:rsid w:val="009919E0"/>
    <w:rsid w:val="0099396F"/>
    <w:rsid w:val="009A2997"/>
    <w:rsid w:val="009A5C3A"/>
    <w:rsid w:val="009A7A61"/>
    <w:rsid w:val="009B3140"/>
    <w:rsid w:val="009B38E3"/>
    <w:rsid w:val="009B576E"/>
    <w:rsid w:val="009B5EED"/>
    <w:rsid w:val="009C37B3"/>
    <w:rsid w:val="009C414E"/>
    <w:rsid w:val="009C4B57"/>
    <w:rsid w:val="009C57E4"/>
    <w:rsid w:val="009C59D8"/>
    <w:rsid w:val="009D103E"/>
    <w:rsid w:val="009D1F6E"/>
    <w:rsid w:val="009D54C0"/>
    <w:rsid w:val="009E6F23"/>
    <w:rsid w:val="009E7157"/>
    <w:rsid w:val="009F0A44"/>
    <w:rsid w:val="009F0B2D"/>
    <w:rsid w:val="009F18AD"/>
    <w:rsid w:val="009F1BBF"/>
    <w:rsid w:val="009F1C01"/>
    <w:rsid w:val="009F57B9"/>
    <w:rsid w:val="00A0003E"/>
    <w:rsid w:val="00A003F0"/>
    <w:rsid w:val="00A0273E"/>
    <w:rsid w:val="00A067A7"/>
    <w:rsid w:val="00A1021F"/>
    <w:rsid w:val="00A12343"/>
    <w:rsid w:val="00A12878"/>
    <w:rsid w:val="00A153BB"/>
    <w:rsid w:val="00A154EF"/>
    <w:rsid w:val="00A17501"/>
    <w:rsid w:val="00A20175"/>
    <w:rsid w:val="00A3488E"/>
    <w:rsid w:val="00A360AF"/>
    <w:rsid w:val="00A4039C"/>
    <w:rsid w:val="00A41EF5"/>
    <w:rsid w:val="00A42EE2"/>
    <w:rsid w:val="00A4785D"/>
    <w:rsid w:val="00A500CB"/>
    <w:rsid w:val="00A50715"/>
    <w:rsid w:val="00A51463"/>
    <w:rsid w:val="00A608FC"/>
    <w:rsid w:val="00A609DC"/>
    <w:rsid w:val="00A62449"/>
    <w:rsid w:val="00A62F92"/>
    <w:rsid w:val="00A67AA2"/>
    <w:rsid w:val="00A706D3"/>
    <w:rsid w:val="00A72079"/>
    <w:rsid w:val="00A72238"/>
    <w:rsid w:val="00A73D57"/>
    <w:rsid w:val="00A752E8"/>
    <w:rsid w:val="00A762D1"/>
    <w:rsid w:val="00A766E5"/>
    <w:rsid w:val="00A7710E"/>
    <w:rsid w:val="00A801C7"/>
    <w:rsid w:val="00A863BC"/>
    <w:rsid w:val="00A90969"/>
    <w:rsid w:val="00A91CF1"/>
    <w:rsid w:val="00A91FB6"/>
    <w:rsid w:val="00A937FD"/>
    <w:rsid w:val="00A953F0"/>
    <w:rsid w:val="00A95564"/>
    <w:rsid w:val="00A96E94"/>
    <w:rsid w:val="00A97339"/>
    <w:rsid w:val="00AA21C0"/>
    <w:rsid w:val="00AA388A"/>
    <w:rsid w:val="00AA408B"/>
    <w:rsid w:val="00AA6302"/>
    <w:rsid w:val="00AA7302"/>
    <w:rsid w:val="00AB1CD8"/>
    <w:rsid w:val="00AB3350"/>
    <w:rsid w:val="00AB4A06"/>
    <w:rsid w:val="00AC095D"/>
    <w:rsid w:val="00AC1AF6"/>
    <w:rsid w:val="00AC4E4D"/>
    <w:rsid w:val="00AC6C77"/>
    <w:rsid w:val="00AD32CA"/>
    <w:rsid w:val="00AD36C1"/>
    <w:rsid w:val="00AE2529"/>
    <w:rsid w:val="00AE26A3"/>
    <w:rsid w:val="00AE4489"/>
    <w:rsid w:val="00AE7BDF"/>
    <w:rsid w:val="00AF1C3B"/>
    <w:rsid w:val="00AF4E8E"/>
    <w:rsid w:val="00AF521A"/>
    <w:rsid w:val="00AF5CF3"/>
    <w:rsid w:val="00AF6E41"/>
    <w:rsid w:val="00B00C86"/>
    <w:rsid w:val="00B00EAE"/>
    <w:rsid w:val="00B02D70"/>
    <w:rsid w:val="00B046AD"/>
    <w:rsid w:val="00B05260"/>
    <w:rsid w:val="00B075B4"/>
    <w:rsid w:val="00B10EFB"/>
    <w:rsid w:val="00B11368"/>
    <w:rsid w:val="00B13C11"/>
    <w:rsid w:val="00B15252"/>
    <w:rsid w:val="00B229FF"/>
    <w:rsid w:val="00B24211"/>
    <w:rsid w:val="00B25098"/>
    <w:rsid w:val="00B27712"/>
    <w:rsid w:val="00B34512"/>
    <w:rsid w:val="00B3566D"/>
    <w:rsid w:val="00B40C72"/>
    <w:rsid w:val="00B41BEE"/>
    <w:rsid w:val="00B451CF"/>
    <w:rsid w:val="00B45C3E"/>
    <w:rsid w:val="00B53BE5"/>
    <w:rsid w:val="00B557FE"/>
    <w:rsid w:val="00B56CD9"/>
    <w:rsid w:val="00B617E8"/>
    <w:rsid w:val="00B6402A"/>
    <w:rsid w:val="00B6551C"/>
    <w:rsid w:val="00B70F21"/>
    <w:rsid w:val="00B72992"/>
    <w:rsid w:val="00B7445C"/>
    <w:rsid w:val="00B77E32"/>
    <w:rsid w:val="00B825BD"/>
    <w:rsid w:val="00B85042"/>
    <w:rsid w:val="00BA1EF1"/>
    <w:rsid w:val="00BA2ABF"/>
    <w:rsid w:val="00BA396F"/>
    <w:rsid w:val="00BA4011"/>
    <w:rsid w:val="00BA4261"/>
    <w:rsid w:val="00BA5B51"/>
    <w:rsid w:val="00BA77F6"/>
    <w:rsid w:val="00BB1E2C"/>
    <w:rsid w:val="00BB3A84"/>
    <w:rsid w:val="00BB53B7"/>
    <w:rsid w:val="00BB5C0C"/>
    <w:rsid w:val="00BB5FF9"/>
    <w:rsid w:val="00BC1CDF"/>
    <w:rsid w:val="00BC1DD7"/>
    <w:rsid w:val="00BC3E34"/>
    <w:rsid w:val="00BC67DB"/>
    <w:rsid w:val="00BC6EE5"/>
    <w:rsid w:val="00BE1314"/>
    <w:rsid w:val="00BE2115"/>
    <w:rsid w:val="00BE58F2"/>
    <w:rsid w:val="00BF2DAA"/>
    <w:rsid w:val="00BF4A3A"/>
    <w:rsid w:val="00C01376"/>
    <w:rsid w:val="00C064B0"/>
    <w:rsid w:val="00C07997"/>
    <w:rsid w:val="00C10863"/>
    <w:rsid w:val="00C10C91"/>
    <w:rsid w:val="00C12931"/>
    <w:rsid w:val="00C14576"/>
    <w:rsid w:val="00C146E8"/>
    <w:rsid w:val="00C15198"/>
    <w:rsid w:val="00C1699C"/>
    <w:rsid w:val="00C17C30"/>
    <w:rsid w:val="00C203C1"/>
    <w:rsid w:val="00C210FB"/>
    <w:rsid w:val="00C21567"/>
    <w:rsid w:val="00C26D83"/>
    <w:rsid w:val="00C30CC2"/>
    <w:rsid w:val="00C32A83"/>
    <w:rsid w:val="00C3400B"/>
    <w:rsid w:val="00C36FB3"/>
    <w:rsid w:val="00C37304"/>
    <w:rsid w:val="00C40F2B"/>
    <w:rsid w:val="00C429DD"/>
    <w:rsid w:val="00C42A38"/>
    <w:rsid w:val="00C437B3"/>
    <w:rsid w:val="00C5176B"/>
    <w:rsid w:val="00C572F1"/>
    <w:rsid w:val="00C578A7"/>
    <w:rsid w:val="00C57DBC"/>
    <w:rsid w:val="00C57E8A"/>
    <w:rsid w:val="00C57F5C"/>
    <w:rsid w:val="00C65EC0"/>
    <w:rsid w:val="00C70E51"/>
    <w:rsid w:val="00C74A1E"/>
    <w:rsid w:val="00C830AA"/>
    <w:rsid w:val="00C837EC"/>
    <w:rsid w:val="00C84B4A"/>
    <w:rsid w:val="00C850AE"/>
    <w:rsid w:val="00C87E67"/>
    <w:rsid w:val="00C90959"/>
    <w:rsid w:val="00C94032"/>
    <w:rsid w:val="00C942FC"/>
    <w:rsid w:val="00C95698"/>
    <w:rsid w:val="00CA1233"/>
    <w:rsid w:val="00CB0A93"/>
    <w:rsid w:val="00CB66AC"/>
    <w:rsid w:val="00CC22D6"/>
    <w:rsid w:val="00CC5544"/>
    <w:rsid w:val="00CC69AC"/>
    <w:rsid w:val="00CD289F"/>
    <w:rsid w:val="00CD75F2"/>
    <w:rsid w:val="00CE09D9"/>
    <w:rsid w:val="00CE40A1"/>
    <w:rsid w:val="00CE4AC7"/>
    <w:rsid w:val="00CE6CE4"/>
    <w:rsid w:val="00CE6DDA"/>
    <w:rsid w:val="00CF4EA9"/>
    <w:rsid w:val="00CF7028"/>
    <w:rsid w:val="00CF7ADA"/>
    <w:rsid w:val="00CF7BCF"/>
    <w:rsid w:val="00CF7D33"/>
    <w:rsid w:val="00D00F3A"/>
    <w:rsid w:val="00D018A4"/>
    <w:rsid w:val="00D02AD6"/>
    <w:rsid w:val="00D02AE0"/>
    <w:rsid w:val="00D04A75"/>
    <w:rsid w:val="00D04CB0"/>
    <w:rsid w:val="00D060ED"/>
    <w:rsid w:val="00D071B7"/>
    <w:rsid w:val="00D10B61"/>
    <w:rsid w:val="00D119DE"/>
    <w:rsid w:val="00D11E3F"/>
    <w:rsid w:val="00D133A4"/>
    <w:rsid w:val="00D13D73"/>
    <w:rsid w:val="00D1415E"/>
    <w:rsid w:val="00D20284"/>
    <w:rsid w:val="00D21E94"/>
    <w:rsid w:val="00D256CA"/>
    <w:rsid w:val="00D272E3"/>
    <w:rsid w:val="00D27584"/>
    <w:rsid w:val="00D333BF"/>
    <w:rsid w:val="00D33968"/>
    <w:rsid w:val="00D365C0"/>
    <w:rsid w:val="00D405A2"/>
    <w:rsid w:val="00D45458"/>
    <w:rsid w:val="00D46601"/>
    <w:rsid w:val="00D466D9"/>
    <w:rsid w:val="00D47C44"/>
    <w:rsid w:val="00D50508"/>
    <w:rsid w:val="00D56129"/>
    <w:rsid w:val="00D57EE3"/>
    <w:rsid w:val="00D61198"/>
    <w:rsid w:val="00D666CA"/>
    <w:rsid w:val="00D70A33"/>
    <w:rsid w:val="00D719D0"/>
    <w:rsid w:val="00D740C3"/>
    <w:rsid w:val="00D741A1"/>
    <w:rsid w:val="00D76622"/>
    <w:rsid w:val="00D770B9"/>
    <w:rsid w:val="00D77D23"/>
    <w:rsid w:val="00D80BAF"/>
    <w:rsid w:val="00D820E6"/>
    <w:rsid w:val="00D82438"/>
    <w:rsid w:val="00D84AB7"/>
    <w:rsid w:val="00D87680"/>
    <w:rsid w:val="00D940BD"/>
    <w:rsid w:val="00D948BC"/>
    <w:rsid w:val="00DA1CAF"/>
    <w:rsid w:val="00DA2146"/>
    <w:rsid w:val="00DA4B50"/>
    <w:rsid w:val="00DA4C6A"/>
    <w:rsid w:val="00DA607D"/>
    <w:rsid w:val="00DB225B"/>
    <w:rsid w:val="00DB2717"/>
    <w:rsid w:val="00DB4B85"/>
    <w:rsid w:val="00DC04BA"/>
    <w:rsid w:val="00DC0930"/>
    <w:rsid w:val="00DC2D22"/>
    <w:rsid w:val="00DD3E89"/>
    <w:rsid w:val="00DD3F17"/>
    <w:rsid w:val="00DE30BE"/>
    <w:rsid w:val="00DE6A05"/>
    <w:rsid w:val="00DF39CC"/>
    <w:rsid w:val="00DF3C05"/>
    <w:rsid w:val="00DF446E"/>
    <w:rsid w:val="00DF5B73"/>
    <w:rsid w:val="00E06552"/>
    <w:rsid w:val="00E06BBA"/>
    <w:rsid w:val="00E10FBE"/>
    <w:rsid w:val="00E1258B"/>
    <w:rsid w:val="00E129CC"/>
    <w:rsid w:val="00E1329E"/>
    <w:rsid w:val="00E13C9B"/>
    <w:rsid w:val="00E17896"/>
    <w:rsid w:val="00E20A94"/>
    <w:rsid w:val="00E20CFA"/>
    <w:rsid w:val="00E27AE2"/>
    <w:rsid w:val="00E305B9"/>
    <w:rsid w:val="00E315BE"/>
    <w:rsid w:val="00E32DC1"/>
    <w:rsid w:val="00E341CC"/>
    <w:rsid w:val="00E35790"/>
    <w:rsid w:val="00E37261"/>
    <w:rsid w:val="00E41D94"/>
    <w:rsid w:val="00E42484"/>
    <w:rsid w:val="00E46D76"/>
    <w:rsid w:val="00E509EB"/>
    <w:rsid w:val="00E5242A"/>
    <w:rsid w:val="00E550DE"/>
    <w:rsid w:val="00E56029"/>
    <w:rsid w:val="00E5697A"/>
    <w:rsid w:val="00E631DC"/>
    <w:rsid w:val="00E6328A"/>
    <w:rsid w:val="00E66040"/>
    <w:rsid w:val="00E6678A"/>
    <w:rsid w:val="00E709AD"/>
    <w:rsid w:val="00E72462"/>
    <w:rsid w:val="00E73B5A"/>
    <w:rsid w:val="00E73F98"/>
    <w:rsid w:val="00E75018"/>
    <w:rsid w:val="00E7523E"/>
    <w:rsid w:val="00E75692"/>
    <w:rsid w:val="00E759D5"/>
    <w:rsid w:val="00E761C3"/>
    <w:rsid w:val="00E80F37"/>
    <w:rsid w:val="00E829D4"/>
    <w:rsid w:val="00E82FF0"/>
    <w:rsid w:val="00E84B4B"/>
    <w:rsid w:val="00E8648E"/>
    <w:rsid w:val="00E92E87"/>
    <w:rsid w:val="00E974F5"/>
    <w:rsid w:val="00E9758D"/>
    <w:rsid w:val="00E978A8"/>
    <w:rsid w:val="00EA01A5"/>
    <w:rsid w:val="00EA5860"/>
    <w:rsid w:val="00EA63EF"/>
    <w:rsid w:val="00EB3D88"/>
    <w:rsid w:val="00EB43B6"/>
    <w:rsid w:val="00EC0404"/>
    <w:rsid w:val="00EC14DB"/>
    <w:rsid w:val="00EC3123"/>
    <w:rsid w:val="00EC7248"/>
    <w:rsid w:val="00ED0C4A"/>
    <w:rsid w:val="00ED2079"/>
    <w:rsid w:val="00ED316D"/>
    <w:rsid w:val="00ED669D"/>
    <w:rsid w:val="00EE1BBC"/>
    <w:rsid w:val="00EE2D58"/>
    <w:rsid w:val="00EE362C"/>
    <w:rsid w:val="00EE5C09"/>
    <w:rsid w:val="00EE6396"/>
    <w:rsid w:val="00EF0F0B"/>
    <w:rsid w:val="00EF170A"/>
    <w:rsid w:val="00EF3762"/>
    <w:rsid w:val="00EF3DD2"/>
    <w:rsid w:val="00EF4AFA"/>
    <w:rsid w:val="00EF58FC"/>
    <w:rsid w:val="00EF5C04"/>
    <w:rsid w:val="00F02481"/>
    <w:rsid w:val="00F02D51"/>
    <w:rsid w:val="00F058AE"/>
    <w:rsid w:val="00F06830"/>
    <w:rsid w:val="00F101D9"/>
    <w:rsid w:val="00F12FF9"/>
    <w:rsid w:val="00F14EAB"/>
    <w:rsid w:val="00F16861"/>
    <w:rsid w:val="00F27861"/>
    <w:rsid w:val="00F30C77"/>
    <w:rsid w:val="00F32152"/>
    <w:rsid w:val="00F35F53"/>
    <w:rsid w:val="00F3758A"/>
    <w:rsid w:val="00F44BE4"/>
    <w:rsid w:val="00F46E71"/>
    <w:rsid w:val="00F47CF4"/>
    <w:rsid w:val="00F5068E"/>
    <w:rsid w:val="00F53D21"/>
    <w:rsid w:val="00F547BE"/>
    <w:rsid w:val="00F54B2A"/>
    <w:rsid w:val="00F5697F"/>
    <w:rsid w:val="00F57B35"/>
    <w:rsid w:val="00F619EF"/>
    <w:rsid w:val="00F641D0"/>
    <w:rsid w:val="00F70B0E"/>
    <w:rsid w:val="00F71D6B"/>
    <w:rsid w:val="00F741FB"/>
    <w:rsid w:val="00F75784"/>
    <w:rsid w:val="00F80364"/>
    <w:rsid w:val="00F80E87"/>
    <w:rsid w:val="00F822D9"/>
    <w:rsid w:val="00F86C69"/>
    <w:rsid w:val="00F94C56"/>
    <w:rsid w:val="00FA0E32"/>
    <w:rsid w:val="00FA2CCA"/>
    <w:rsid w:val="00FA3A8D"/>
    <w:rsid w:val="00FA6197"/>
    <w:rsid w:val="00FB15EC"/>
    <w:rsid w:val="00FB2B7B"/>
    <w:rsid w:val="00FC06D4"/>
    <w:rsid w:val="00FC182F"/>
    <w:rsid w:val="00FC304D"/>
    <w:rsid w:val="00FD4613"/>
    <w:rsid w:val="00FD4D9E"/>
    <w:rsid w:val="00FD6E4D"/>
    <w:rsid w:val="00FE12E5"/>
    <w:rsid w:val="00FE5C97"/>
    <w:rsid w:val="00FE637E"/>
    <w:rsid w:val="00FF05D7"/>
    <w:rsid w:val="00FF1531"/>
    <w:rsid w:val="126D3BC8"/>
    <w:rsid w:val="17404DD5"/>
    <w:rsid w:val="1F477F16"/>
    <w:rsid w:val="20163022"/>
    <w:rsid w:val="23F95503"/>
    <w:rsid w:val="24AC4CBC"/>
    <w:rsid w:val="255807FB"/>
    <w:rsid w:val="2686400A"/>
    <w:rsid w:val="26B446CD"/>
    <w:rsid w:val="294F337E"/>
    <w:rsid w:val="34B71491"/>
    <w:rsid w:val="37D54D2E"/>
    <w:rsid w:val="39D11246"/>
    <w:rsid w:val="405D38C9"/>
    <w:rsid w:val="420E648C"/>
    <w:rsid w:val="451D1FCE"/>
    <w:rsid w:val="4BA735B5"/>
    <w:rsid w:val="536218A0"/>
    <w:rsid w:val="631A7894"/>
    <w:rsid w:val="66EC7E87"/>
    <w:rsid w:val="683009F2"/>
    <w:rsid w:val="6AD16467"/>
    <w:rsid w:val="6B0F43DD"/>
    <w:rsid w:val="6BCC2AA8"/>
    <w:rsid w:val="6DB604C9"/>
    <w:rsid w:val="787811AF"/>
    <w:rsid w:val="7CB31ADF"/>
    <w:rsid w:val="7DD87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430F46"/>
  <w15:docId w15:val="{F890C2C8-7A31-467D-9F2F-81620DF2E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FE56E-6590-405F-92D5-E713DB9D5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413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INVENTARUL</vt:lpstr>
    </vt:vector>
  </TitlesOfParts>
  <Company>Institutia Prefectului Harghita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INVENTARUL</dc:title>
  <dc:creator>Cornel VOSLABAN</dc:creator>
  <cp:lastModifiedBy>USER</cp:lastModifiedBy>
  <cp:revision>2</cp:revision>
  <cp:lastPrinted>2024-02-06T09:13:00Z</cp:lastPrinted>
  <dcterms:created xsi:type="dcterms:W3CDTF">2024-02-12T09:08:00Z</dcterms:created>
  <dcterms:modified xsi:type="dcterms:W3CDTF">2024-02-12T09:08:00Z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1033-12.2.0.13431</vt:lpwstr>
  </property>
  <property fmtid="{D5CDD505-2E9C-101B-9397-08002B2CF9AE}" pid="3" name="ICV">
    <vt:lpwstr>457781E808F24793B1F86B3568648D15_13</vt:lpwstr>
  </property>
</Properties>
</file>