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4E627" w14:textId="3F2381F6" w:rsidR="00DE4927" w:rsidRPr="00333F82" w:rsidRDefault="00F00D1A" w:rsidP="00F00D1A">
      <w:pPr>
        <w:pStyle w:val="BodyText"/>
        <w:spacing w:line="276" w:lineRule="auto"/>
        <w:ind w:left="135"/>
        <w:jc w:val="right"/>
      </w:pPr>
      <w:r>
        <w:t>Anexa 2 la PHCL nr. 47/2023</w:t>
      </w:r>
    </w:p>
    <w:p w14:paraId="361E41CE" w14:textId="77777777" w:rsidR="00DE4927" w:rsidRPr="00333F82" w:rsidRDefault="00DE4927" w:rsidP="00333F82">
      <w:pPr>
        <w:pStyle w:val="BodyText"/>
        <w:spacing w:before="147" w:line="276" w:lineRule="auto"/>
        <w:jc w:val="both"/>
      </w:pPr>
    </w:p>
    <w:p w14:paraId="41CF5B4B" w14:textId="77777777" w:rsidR="00DE4927" w:rsidRPr="00333F82" w:rsidRDefault="00DE4927" w:rsidP="00333F82">
      <w:pPr>
        <w:spacing w:line="276" w:lineRule="auto"/>
        <w:jc w:val="both"/>
        <w:rPr>
          <w:sz w:val="20"/>
          <w:szCs w:val="20"/>
        </w:rPr>
        <w:sectPr w:rsidR="00DE4927" w:rsidRPr="00333F82">
          <w:footerReference w:type="default" r:id="rId8"/>
          <w:type w:val="continuous"/>
          <w:pgSz w:w="11900" w:h="16840"/>
          <w:pgMar w:top="220" w:right="380" w:bottom="0" w:left="760" w:header="720" w:footer="720" w:gutter="0"/>
          <w:cols w:space="720"/>
        </w:sectPr>
      </w:pPr>
    </w:p>
    <w:p w14:paraId="6356920D" w14:textId="77777777" w:rsidR="00F00D1A" w:rsidRDefault="00F00D1A" w:rsidP="00333F82">
      <w:pPr>
        <w:pStyle w:val="Heading1"/>
        <w:spacing w:before="91" w:line="276" w:lineRule="auto"/>
        <w:jc w:val="both"/>
        <w:rPr>
          <w:noProof/>
          <w:sz w:val="20"/>
          <w:szCs w:val="20"/>
        </w:rPr>
      </w:pPr>
    </w:p>
    <w:p w14:paraId="7C197B1D" w14:textId="77777777" w:rsidR="00F00D1A" w:rsidRDefault="00F00D1A" w:rsidP="00333F82">
      <w:pPr>
        <w:pStyle w:val="Heading1"/>
        <w:spacing w:before="91" w:line="276" w:lineRule="auto"/>
        <w:jc w:val="both"/>
        <w:rPr>
          <w:noProof/>
          <w:sz w:val="20"/>
          <w:szCs w:val="20"/>
        </w:rPr>
      </w:pPr>
    </w:p>
    <w:p w14:paraId="4AEE35D2" w14:textId="0B2DEE3E" w:rsidR="00DE4927" w:rsidRPr="00333F82" w:rsidRDefault="00827EDC" w:rsidP="00333F82">
      <w:pPr>
        <w:pStyle w:val="Heading1"/>
        <w:spacing w:before="91" w:line="276" w:lineRule="auto"/>
        <w:jc w:val="both"/>
        <w:rPr>
          <w:sz w:val="20"/>
          <w:szCs w:val="20"/>
          <w:lang w:val="hu-HU"/>
        </w:rPr>
      </w:pPr>
      <w:r w:rsidRPr="00333F82">
        <w:rPr>
          <w:noProof/>
          <w:sz w:val="20"/>
          <w:szCs w:val="20"/>
        </w:rPr>
        <w:t xml:space="preserve">Liceul Tehnologic </w:t>
      </w:r>
      <w:r w:rsidRPr="00333F82">
        <w:rPr>
          <w:noProof/>
          <w:sz w:val="20"/>
          <w:szCs w:val="20"/>
          <w:lang w:val="en-US"/>
        </w:rPr>
        <w:t>“</w:t>
      </w:r>
      <w:r w:rsidRPr="00333F82">
        <w:rPr>
          <w:noProof/>
          <w:sz w:val="20"/>
          <w:szCs w:val="20"/>
        </w:rPr>
        <w:t>Tivai Nagy Imre”</w:t>
      </w:r>
    </w:p>
    <w:p w14:paraId="7BBE884B" w14:textId="609ECA5B" w:rsidR="00827EDC" w:rsidRPr="00333F82" w:rsidRDefault="00827EDC" w:rsidP="00333F82">
      <w:pPr>
        <w:spacing w:before="3" w:after="160" w:line="276" w:lineRule="auto"/>
        <w:ind w:left="671"/>
        <w:jc w:val="both"/>
        <w:rPr>
          <w:noProof/>
          <w:sz w:val="20"/>
          <w:szCs w:val="20"/>
        </w:rPr>
      </w:pPr>
      <w:r w:rsidRPr="00333F82">
        <w:rPr>
          <w:noProof/>
          <w:sz w:val="20"/>
          <w:szCs w:val="20"/>
        </w:rPr>
        <w:t>Sânmartin, jud. Harghita</w:t>
      </w:r>
    </w:p>
    <w:p w14:paraId="4B1B8F30" w14:textId="4BA868FF" w:rsidR="00DE4927" w:rsidRPr="00333F82" w:rsidRDefault="00827EDC" w:rsidP="00333F82">
      <w:pPr>
        <w:spacing w:before="45" w:after="160" w:line="276" w:lineRule="auto"/>
        <w:ind w:left="797"/>
        <w:jc w:val="both"/>
        <w:rPr>
          <w:bCs/>
          <w:i/>
          <w:sz w:val="20"/>
          <w:szCs w:val="20"/>
        </w:rPr>
      </w:pPr>
      <w:r w:rsidRPr="00333F82">
        <w:rPr>
          <w:bCs/>
          <w:sz w:val="20"/>
          <w:szCs w:val="20"/>
        </w:rPr>
        <w:t>Nr</w:t>
      </w:r>
      <w:r w:rsidR="00635D1D" w:rsidRPr="00333F82">
        <w:rPr>
          <w:bCs/>
          <w:sz w:val="20"/>
          <w:szCs w:val="20"/>
        </w:rPr>
        <w:t>.</w:t>
      </w:r>
      <w:r w:rsidRPr="00333F82">
        <w:rPr>
          <w:bCs/>
          <w:sz w:val="20"/>
          <w:szCs w:val="20"/>
        </w:rPr>
        <w:t xml:space="preserve"> înreg</w:t>
      </w:r>
      <w:r w:rsidRPr="00333F82">
        <w:rPr>
          <w:bCs/>
          <w:spacing w:val="26"/>
          <w:sz w:val="20"/>
          <w:szCs w:val="20"/>
        </w:rPr>
        <w:t>.</w:t>
      </w:r>
    </w:p>
    <w:p w14:paraId="0895EC91" w14:textId="77777777" w:rsidR="00F00D1A" w:rsidRDefault="00635D1D" w:rsidP="007843A7">
      <w:pPr>
        <w:pStyle w:val="Heading1"/>
        <w:spacing w:before="91" w:after="160" w:line="276" w:lineRule="auto"/>
        <w:ind w:left="822" w:right="1023" w:hanging="716"/>
        <w:jc w:val="center"/>
        <w:rPr>
          <w:sz w:val="20"/>
          <w:szCs w:val="20"/>
        </w:rPr>
      </w:pPr>
      <w:r w:rsidRPr="00333F82">
        <w:rPr>
          <w:sz w:val="20"/>
          <w:szCs w:val="20"/>
        </w:rPr>
        <w:br w:type="column"/>
      </w:r>
    </w:p>
    <w:p w14:paraId="12C13884" w14:textId="77777777" w:rsidR="00F00D1A" w:rsidRDefault="00F00D1A" w:rsidP="007843A7">
      <w:pPr>
        <w:pStyle w:val="Heading1"/>
        <w:spacing w:before="91" w:after="160" w:line="276" w:lineRule="auto"/>
        <w:ind w:left="822" w:right="1023" w:hanging="716"/>
        <w:jc w:val="center"/>
        <w:rPr>
          <w:sz w:val="20"/>
          <w:szCs w:val="20"/>
        </w:rPr>
      </w:pPr>
    </w:p>
    <w:p w14:paraId="4B45869C" w14:textId="7AA122CE" w:rsidR="007843A7" w:rsidRDefault="00635D1D" w:rsidP="007843A7">
      <w:pPr>
        <w:pStyle w:val="Heading1"/>
        <w:spacing w:before="91" w:after="160" w:line="276" w:lineRule="auto"/>
        <w:ind w:left="822" w:right="1023" w:hanging="716"/>
        <w:jc w:val="center"/>
        <w:rPr>
          <w:sz w:val="20"/>
          <w:szCs w:val="20"/>
        </w:rPr>
      </w:pPr>
      <w:r w:rsidRPr="00333F82">
        <w:rPr>
          <w:sz w:val="20"/>
          <w:szCs w:val="20"/>
        </w:rPr>
        <w:t>Primăria</w:t>
      </w:r>
      <w:r w:rsidRPr="00333F82">
        <w:rPr>
          <w:spacing w:val="-12"/>
          <w:sz w:val="20"/>
          <w:szCs w:val="20"/>
        </w:rPr>
        <w:t xml:space="preserve"> </w:t>
      </w:r>
      <w:r w:rsidRPr="00333F82">
        <w:rPr>
          <w:sz w:val="20"/>
          <w:szCs w:val="20"/>
        </w:rPr>
        <w:t>comunei</w:t>
      </w:r>
      <w:r w:rsidRPr="00333F82">
        <w:rPr>
          <w:spacing w:val="-6"/>
          <w:sz w:val="20"/>
          <w:szCs w:val="20"/>
        </w:rPr>
        <w:t xml:space="preserve"> </w:t>
      </w:r>
      <w:r w:rsidRPr="00333F82">
        <w:rPr>
          <w:sz w:val="20"/>
          <w:szCs w:val="20"/>
        </w:rPr>
        <w:t>Sânmartin</w:t>
      </w:r>
    </w:p>
    <w:p w14:paraId="7B50F49C" w14:textId="4549EC55" w:rsidR="00DE4927" w:rsidRPr="00333F82" w:rsidRDefault="00635D1D" w:rsidP="007843A7">
      <w:pPr>
        <w:pStyle w:val="Heading1"/>
        <w:spacing w:before="91" w:after="160" w:line="276" w:lineRule="auto"/>
        <w:ind w:left="822" w:right="1023" w:hanging="716"/>
        <w:jc w:val="center"/>
        <w:rPr>
          <w:sz w:val="20"/>
          <w:szCs w:val="20"/>
        </w:rPr>
      </w:pPr>
      <w:r w:rsidRPr="00333F82">
        <w:rPr>
          <w:sz w:val="20"/>
          <w:szCs w:val="20"/>
        </w:rPr>
        <w:t>jud. Harghita</w:t>
      </w:r>
    </w:p>
    <w:p w14:paraId="6BC4EC25" w14:textId="30134E95" w:rsidR="00DE4927" w:rsidRPr="00333F82" w:rsidRDefault="00635D1D" w:rsidP="00333F82">
      <w:pPr>
        <w:spacing w:before="107" w:after="160" w:line="276" w:lineRule="auto"/>
        <w:ind w:left="546"/>
        <w:jc w:val="both"/>
        <w:rPr>
          <w:i/>
          <w:sz w:val="20"/>
          <w:szCs w:val="20"/>
        </w:rPr>
      </w:pPr>
      <w:r w:rsidRPr="00333F82">
        <w:rPr>
          <w:w w:val="115"/>
          <w:sz w:val="20"/>
          <w:szCs w:val="20"/>
        </w:rPr>
        <w:t>Nr.</w:t>
      </w:r>
      <w:r w:rsidRPr="00333F82">
        <w:rPr>
          <w:spacing w:val="-22"/>
          <w:w w:val="115"/>
          <w:sz w:val="20"/>
          <w:szCs w:val="20"/>
        </w:rPr>
        <w:t xml:space="preserve"> </w:t>
      </w:r>
      <w:r w:rsidRPr="00333F82">
        <w:rPr>
          <w:w w:val="115"/>
          <w:sz w:val="20"/>
          <w:szCs w:val="20"/>
        </w:rPr>
        <w:t>înreg</w:t>
      </w:r>
      <w:r w:rsidR="00827EDC" w:rsidRPr="00333F82">
        <w:rPr>
          <w:w w:val="115"/>
          <w:sz w:val="20"/>
          <w:szCs w:val="20"/>
        </w:rPr>
        <w:t>.</w:t>
      </w:r>
    </w:p>
    <w:p w14:paraId="7CA441CC" w14:textId="77777777" w:rsidR="00DE4927" w:rsidRPr="00333F82" w:rsidRDefault="00DE4927" w:rsidP="00333F82">
      <w:pPr>
        <w:spacing w:line="276" w:lineRule="auto"/>
        <w:jc w:val="both"/>
        <w:rPr>
          <w:sz w:val="20"/>
          <w:szCs w:val="20"/>
        </w:rPr>
        <w:sectPr w:rsidR="00DE4927" w:rsidRPr="00333F82">
          <w:type w:val="continuous"/>
          <w:pgSz w:w="11900" w:h="16840"/>
          <w:pgMar w:top="220" w:right="380" w:bottom="0" w:left="760" w:header="720" w:footer="720" w:gutter="0"/>
          <w:cols w:num="2" w:space="720" w:equalWidth="0">
            <w:col w:w="4351" w:space="2192"/>
            <w:col w:w="4217"/>
          </w:cols>
        </w:sectPr>
      </w:pPr>
    </w:p>
    <w:p w14:paraId="447D20C7" w14:textId="7BE3C01B" w:rsidR="00DE4927" w:rsidRPr="00333F82" w:rsidRDefault="00635D1D" w:rsidP="007843A7">
      <w:pPr>
        <w:spacing w:before="228" w:line="276" w:lineRule="auto"/>
        <w:jc w:val="center"/>
        <w:rPr>
          <w:b/>
          <w:sz w:val="20"/>
          <w:szCs w:val="20"/>
        </w:rPr>
      </w:pPr>
      <w:r w:rsidRPr="00333F82">
        <w:rPr>
          <w:b/>
          <w:w w:val="105"/>
          <w:sz w:val="20"/>
          <w:szCs w:val="20"/>
        </w:rPr>
        <w:t>CONTRACT</w:t>
      </w:r>
      <w:r w:rsidRPr="00333F82">
        <w:rPr>
          <w:b/>
          <w:spacing w:val="3"/>
          <w:w w:val="105"/>
          <w:sz w:val="20"/>
          <w:szCs w:val="20"/>
        </w:rPr>
        <w:t xml:space="preserve"> </w:t>
      </w:r>
      <w:r w:rsidRPr="00333F82">
        <w:rPr>
          <w:b/>
          <w:w w:val="105"/>
          <w:sz w:val="20"/>
          <w:szCs w:val="20"/>
        </w:rPr>
        <w:t>DE</w:t>
      </w:r>
      <w:r w:rsidRPr="00333F82">
        <w:rPr>
          <w:b/>
          <w:spacing w:val="-7"/>
          <w:w w:val="105"/>
          <w:sz w:val="20"/>
          <w:szCs w:val="20"/>
        </w:rPr>
        <w:t xml:space="preserve"> </w:t>
      </w:r>
      <w:r w:rsidRPr="00333F82">
        <w:rPr>
          <w:b/>
          <w:w w:val="105"/>
          <w:sz w:val="20"/>
          <w:szCs w:val="20"/>
        </w:rPr>
        <w:t>MANAGEMENT</w:t>
      </w:r>
      <w:r w:rsidRPr="00333F82">
        <w:rPr>
          <w:b/>
          <w:spacing w:val="10"/>
          <w:w w:val="105"/>
          <w:sz w:val="20"/>
          <w:szCs w:val="20"/>
        </w:rPr>
        <w:t xml:space="preserve"> </w:t>
      </w:r>
      <w:r w:rsidRPr="00333F82">
        <w:rPr>
          <w:b/>
          <w:w w:val="105"/>
          <w:sz w:val="20"/>
          <w:szCs w:val="20"/>
        </w:rPr>
        <w:t>ADMINISTRATIV-</w:t>
      </w:r>
      <w:r w:rsidRPr="00333F82">
        <w:rPr>
          <w:b/>
          <w:spacing w:val="-2"/>
          <w:w w:val="105"/>
          <w:sz w:val="20"/>
          <w:szCs w:val="20"/>
        </w:rPr>
        <w:t>FINANCIAR</w:t>
      </w:r>
    </w:p>
    <w:p w14:paraId="0F5F3AE7" w14:textId="77777777" w:rsidR="00DE4927" w:rsidRPr="00333F82" w:rsidRDefault="00DE4927" w:rsidP="00333F82">
      <w:pPr>
        <w:pStyle w:val="BodyText"/>
        <w:spacing w:line="276" w:lineRule="auto"/>
        <w:jc w:val="both"/>
        <w:rPr>
          <w:b/>
        </w:rPr>
      </w:pPr>
    </w:p>
    <w:p w14:paraId="536363C4" w14:textId="77777777" w:rsidR="00DE4927" w:rsidRPr="00333F82" w:rsidRDefault="00DE4927" w:rsidP="00333F82">
      <w:pPr>
        <w:pStyle w:val="BodyText"/>
        <w:spacing w:before="35" w:line="276" w:lineRule="auto"/>
        <w:jc w:val="both"/>
        <w:rPr>
          <w:b/>
        </w:rPr>
      </w:pPr>
    </w:p>
    <w:p w14:paraId="26F74AB8" w14:textId="51313DCE" w:rsidR="00DE4927" w:rsidRPr="00333F82" w:rsidRDefault="00BB1510" w:rsidP="00333F82">
      <w:pPr>
        <w:pStyle w:val="Heading2"/>
        <w:spacing w:line="276" w:lineRule="auto"/>
        <w:jc w:val="both"/>
        <w:rPr>
          <w:bCs w:val="0"/>
        </w:rPr>
      </w:pPr>
      <w:r w:rsidRPr="00333F82">
        <w:rPr>
          <w:bCs w:val="0"/>
          <w:spacing w:val="-2"/>
        </w:rPr>
        <w:t xml:space="preserve">I. </w:t>
      </w:r>
      <w:r w:rsidR="00827EDC" w:rsidRPr="00333F82">
        <w:rPr>
          <w:bCs w:val="0"/>
          <w:spacing w:val="-2"/>
        </w:rPr>
        <w:t>Păr</w:t>
      </w:r>
      <w:r w:rsidRPr="00333F82">
        <w:rPr>
          <w:bCs w:val="0"/>
          <w:spacing w:val="-2"/>
        </w:rPr>
        <w:t>țile</w:t>
      </w:r>
      <w:r w:rsidR="00635D1D" w:rsidRPr="00333F82">
        <w:rPr>
          <w:bCs w:val="0"/>
          <w:spacing w:val="-10"/>
        </w:rPr>
        <w:t xml:space="preserve"> </w:t>
      </w:r>
      <w:r w:rsidR="00635D1D" w:rsidRPr="00333F82">
        <w:rPr>
          <w:bCs w:val="0"/>
          <w:spacing w:val="-2"/>
        </w:rPr>
        <w:t>contractante</w:t>
      </w:r>
    </w:p>
    <w:p w14:paraId="77FA39A0" w14:textId="77777777" w:rsidR="00DE4927" w:rsidRPr="00333F82" w:rsidRDefault="00DE4927" w:rsidP="00333F82">
      <w:pPr>
        <w:pStyle w:val="BodyText"/>
        <w:spacing w:before="30" w:line="276" w:lineRule="auto"/>
        <w:jc w:val="both"/>
        <w:rPr>
          <w:b/>
        </w:rPr>
      </w:pPr>
    </w:p>
    <w:p w14:paraId="69BA4C13" w14:textId="373D5022" w:rsidR="00DE4927" w:rsidRPr="00333F82" w:rsidRDefault="000A40CD" w:rsidP="00333F82">
      <w:pPr>
        <w:spacing w:before="1" w:line="276" w:lineRule="auto"/>
        <w:ind w:left="659"/>
        <w:jc w:val="both"/>
        <w:rPr>
          <w:b/>
          <w:sz w:val="20"/>
          <w:szCs w:val="20"/>
        </w:rPr>
      </w:pPr>
      <w:r w:rsidRPr="00333F82">
        <w:rPr>
          <w:sz w:val="20"/>
          <w:szCs w:val="20"/>
        </w:rPr>
        <w:t>1.</w:t>
      </w:r>
      <w:r w:rsidR="00635D1D" w:rsidRPr="00333F82">
        <w:rPr>
          <w:spacing w:val="53"/>
          <w:sz w:val="20"/>
          <w:szCs w:val="20"/>
        </w:rPr>
        <w:t xml:space="preserve"> </w:t>
      </w:r>
      <w:r w:rsidR="00635D1D" w:rsidRPr="00333F82">
        <w:rPr>
          <w:sz w:val="20"/>
          <w:szCs w:val="20"/>
        </w:rPr>
        <w:t>Domnul</w:t>
      </w:r>
      <w:r w:rsidR="00635D1D" w:rsidRPr="00333F82">
        <w:rPr>
          <w:spacing w:val="52"/>
          <w:sz w:val="20"/>
          <w:szCs w:val="20"/>
        </w:rPr>
        <w:t xml:space="preserve"> </w:t>
      </w:r>
      <w:r w:rsidRPr="00333F82">
        <w:rPr>
          <w:b/>
          <w:sz w:val="20"/>
          <w:szCs w:val="20"/>
        </w:rPr>
        <w:t>Birtalan S</w:t>
      </w:r>
      <w:r w:rsidRPr="00333F82">
        <w:rPr>
          <w:b/>
          <w:sz w:val="20"/>
          <w:szCs w:val="20"/>
          <w:lang w:val="hu-HU"/>
        </w:rPr>
        <w:t>ándor</w:t>
      </w:r>
      <w:r w:rsidR="00635D1D" w:rsidRPr="00333F82">
        <w:rPr>
          <w:b/>
          <w:sz w:val="20"/>
          <w:szCs w:val="20"/>
        </w:rPr>
        <w:t>,</w:t>
      </w:r>
      <w:r w:rsidR="00635D1D" w:rsidRPr="00333F82">
        <w:rPr>
          <w:b/>
          <w:spacing w:val="47"/>
          <w:sz w:val="20"/>
          <w:szCs w:val="20"/>
        </w:rPr>
        <w:t xml:space="preserve"> </w:t>
      </w:r>
      <w:r w:rsidR="00635D1D" w:rsidRPr="00333F82">
        <w:rPr>
          <w:sz w:val="20"/>
          <w:szCs w:val="20"/>
        </w:rPr>
        <w:t>în</w:t>
      </w:r>
      <w:r w:rsidR="00635D1D" w:rsidRPr="00333F82">
        <w:rPr>
          <w:spacing w:val="44"/>
          <w:sz w:val="20"/>
          <w:szCs w:val="20"/>
        </w:rPr>
        <w:t xml:space="preserve"> </w:t>
      </w:r>
      <w:r w:rsidR="00635D1D" w:rsidRPr="00333F82">
        <w:rPr>
          <w:sz w:val="20"/>
          <w:szCs w:val="20"/>
        </w:rPr>
        <w:t>calitate</w:t>
      </w:r>
      <w:r w:rsidR="00635D1D" w:rsidRPr="00333F82">
        <w:rPr>
          <w:spacing w:val="35"/>
          <w:sz w:val="20"/>
          <w:szCs w:val="20"/>
        </w:rPr>
        <w:t xml:space="preserve"> </w:t>
      </w:r>
      <w:r w:rsidR="00635D1D" w:rsidRPr="00333F82">
        <w:rPr>
          <w:sz w:val="20"/>
          <w:szCs w:val="20"/>
        </w:rPr>
        <w:t>de</w:t>
      </w:r>
      <w:r w:rsidR="00635D1D" w:rsidRPr="00333F82">
        <w:rPr>
          <w:spacing w:val="63"/>
          <w:sz w:val="20"/>
          <w:szCs w:val="20"/>
        </w:rPr>
        <w:t xml:space="preserve"> </w:t>
      </w:r>
      <w:r w:rsidR="00635D1D" w:rsidRPr="00333F82">
        <w:rPr>
          <w:b/>
          <w:sz w:val="20"/>
          <w:szCs w:val="20"/>
        </w:rPr>
        <w:t>primar</w:t>
      </w:r>
      <w:r w:rsidR="00635D1D" w:rsidRPr="00333F82">
        <w:rPr>
          <w:b/>
          <w:spacing w:val="52"/>
          <w:sz w:val="20"/>
          <w:szCs w:val="20"/>
        </w:rPr>
        <w:t xml:space="preserve"> </w:t>
      </w:r>
      <w:r w:rsidR="00635D1D" w:rsidRPr="00333F82">
        <w:rPr>
          <w:sz w:val="20"/>
          <w:szCs w:val="20"/>
        </w:rPr>
        <w:t>al</w:t>
      </w:r>
      <w:r w:rsidR="00635D1D" w:rsidRPr="00333F82">
        <w:rPr>
          <w:spacing w:val="39"/>
          <w:sz w:val="20"/>
          <w:szCs w:val="20"/>
        </w:rPr>
        <w:t xml:space="preserve"> </w:t>
      </w:r>
      <w:r w:rsidR="00635D1D" w:rsidRPr="00333F82">
        <w:rPr>
          <w:sz w:val="20"/>
          <w:szCs w:val="20"/>
        </w:rPr>
        <w:t>comunei</w:t>
      </w:r>
      <w:r w:rsidR="00635D1D" w:rsidRPr="00333F82">
        <w:rPr>
          <w:spacing w:val="48"/>
          <w:sz w:val="20"/>
          <w:szCs w:val="20"/>
        </w:rPr>
        <w:t xml:space="preserve"> </w:t>
      </w:r>
      <w:r w:rsidR="00635D1D" w:rsidRPr="00333F82">
        <w:rPr>
          <w:b/>
          <w:sz w:val="20"/>
          <w:szCs w:val="20"/>
        </w:rPr>
        <w:t>Sânmartin,</w:t>
      </w:r>
      <w:r w:rsidR="00635D1D" w:rsidRPr="00333F82">
        <w:rPr>
          <w:b/>
          <w:spacing w:val="50"/>
          <w:sz w:val="20"/>
          <w:szCs w:val="20"/>
        </w:rPr>
        <w:t xml:space="preserve"> </w:t>
      </w:r>
      <w:r w:rsidR="00635D1D" w:rsidRPr="00333F82">
        <w:rPr>
          <w:sz w:val="20"/>
          <w:szCs w:val="20"/>
        </w:rPr>
        <w:t>ales</w:t>
      </w:r>
      <w:r w:rsidR="00635D1D" w:rsidRPr="00333F82">
        <w:rPr>
          <w:spacing w:val="35"/>
          <w:sz w:val="20"/>
          <w:szCs w:val="20"/>
        </w:rPr>
        <w:t xml:space="preserve"> </w:t>
      </w:r>
      <w:r w:rsidR="00635D1D" w:rsidRPr="00333F82">
        <w:rPr>
          <w:sz w:val="20"/>
          <w:szCs w:val="20"/>
        </w:rPr>
        <w:t>în</w:t>
      </w:r>
      <w:r w:rsidR="00635D1D" w:rsidRPr="00333F82">
        <w:rPr>
          <w:spacing w:val="42"/>
          <w:sz w:val="20"/>
          <w:szCs w:val="20"/>
        </w:rPr>
        <w:t xml:space="preserve"> </w:t>
      </w:r>
      <w:r w:rsidR="003B753F" w:rsidRPr="00333F82">
        <w:rPr>
          <w:sz w:val="20"/>
          <w:szCs w:val="20"/>
        </w:rPr>
        <w:t>funcție</w:t>
      </w:r>
      <w:r w:rsidR="00635D1D" w:rsidRPr="00333F82">
        <w:rPr>
          <w:spacing w:val="57"/>
          <w:sz w:val="20"/>
          <w:szCs w:val="20"/>
        </w:rPr>
        <w:t xml:space="preserve"> </w:t>
      </w:r>
      <w:r w:rsidR="00635D1D" w:rsidRPr="00333F82">
        <w:rPr>
          <w:sz w:val="20"/>
          <w:szCs w:val="20"/>
        </w:rPr>
        <w:t>la</w:t>
      </w:r>
      <w:r w:rsidR="00635D1D" w:rsidRPr="00333F82">
        <w:rPr>
          <w:spacing w:val="43"/>
          <w:sz w:val="20"/>
          <w:szCs w:val="20"/>
        </w:rPr>
        <w:t xml:space="preserve"> </w:t>
      </w:r>
      <w:r w:rsidR="00635D1D" w:rsidRPr="00333F82">
        <w:rPr>
          <w:sz w:val="20"/>
          <w:szCs w:val="20"/>
        </w:rPr>
        <w:t>data</w:t>
      </w:r>
      <w:r w:rsidR="00635D1D" w:rsidRPr="00333F82">
        <w:rPr>
          <w:spacing w:val="37"/>
          <w:sz w:val="20"/>
          <w:szCs w:val="20"/>
        </w:rPr>
        <w:t xml:space="preserve"> </w:t>
      </w:r>
      <w:r w:rsidR="00635D1D" w:rsidRPr="00333F82">
        <w:rPr>
          <w:sz w:val="20"/>
          <w:szCs w:val="20"/>
        </w:rPr>
        <w:t>de</w:t>
      </w:r>
      <w:r w:rsidR="00635D1D" w:rsidRPr="00333F82">
        <w:rPr>
          <w:spacing w:val="28"/>
          <w:sz w:val="20"/>
          <w:szCs w:val="20"/>
        </w:rPr>
        <w:t xml:space="preserve"> </w:t>
      </w:r>
      <w:r w:rsidRPr="00333F82">
        <w:rPr>
          <w:b/>
          <w:spacing w:val="-2"/>
          <w:sz w:val="20"/>
          <w:szCs w:val="20"/>
        </w:rPr>
        <w:t>27</w:t>
      </w:r>
      <w:r w:rsidR="00635D1D" w:rsidRPr="00333F82">
        <w:rPr>
          <w:b/>
          <w:spacing w:val="-2"/>
          <w:sz w:val="20"/>
          <w:szCs w:val="20"/>
        </w:rPr>
        <w:t>.0</w:t>
      </w:r>
      <w:r w:rsidRPr="00333F82">
        <w:rPr>
          <w:b/>
          <w:spacing w:val="-2"/>
          <w:sz w:val="20"/>
          <w:szCs w:val="20"/>
        </w:rPr>
        <w:t>9</w:t>
      </w:r>
      <w:r w:rsidR="00635D1D" w:rsidRPr="00333F82">
        <w:rPr>
          <w:b/>
          <w:spacing w:val="-2"/>
          <w:sz w:val="20"/>
          <w:szCs w:val="20"/>
        </w:rPr>
        <w:t>.20</w:t>
      </w:r>
      <w:r w:rsidRPr="00333F82">
        <w:rPr>
          <w:b/>
          <w:spacing w:val="-2"/>
          <w:sz w:val="20"/>
          <w:szCs w:val="20"/>
        </w:rPr>
        <w:t>20.</w:t>
      </w:r>
      <w:r w:rsidR="003B753F" w:rsidRPr="00333F82">
        <w:rPr>
          <w:b/>
          <w:sz w:val="20"/>
          <w:szCs w:val="20"/>
        </w:rPr>
        <w:t xml:space="preserve"> </w:t>
      </w:r>
      <w:r w:rsidR="00635D1D" w:rsidRPr="00333F82">
        <w:rPr>
          <w:sz w:val="20"/>
          <w:szCs w:val="20"/>
        </w:rPr>
        <w:t>reprezentând</w:t>
      </w:r>
      <w:r w:rsidR="00635D1D" w:rsidRPr="00333F82">
        <w:rPr>
          <w:spacing w:val="3"/>
          <w:sz w:val="20"/>
          <w:szCs w:val="20"/>
        </w:rPr>
        <w:t xml:space="preserve"> </w:t>
      </w:r>
      <w:r w:rsidR="00635D1D" w:rsidRPr="00333F82">
        <w:rPr>
          <w:sz w:val="20"/>
          <w:szCs w:val="20"/>
        </w:rPr>
        <w:t>comuna</w:t>
      </w:r>
      <w:r w:rsidR="00635D1D" w:rsidRPr="00333F82">
        <w:rPr>
          <w:spacing w:val="-4"/>
          <w:sz w:val="20"/>
          <w:szCs w:val="20"/>
        </w:rPr>
        <w:t xml:space="preserve"> </w:t>
      </w:r>
      <w:r w:rsidR="00635D1D" w:rsidRPr="00333F82">
        <w:rPr>
          <w:b/>
          <w:sz w:val="20"/>
          <w:szCs w:val="20"/>
        </w:rPr>
        <w:t>Sânmartin,</w:t>
      </w:r>
      <w:r w:rsidR="00635D1D" w:rsidRPr="00333F82">
        <w:rPr>
          <w:b/>
          <w:spacing w:val="4"/>
          <w:sz w:val="20"/>
          <w:szCs w:val="20"/>
        </w:rPr>
        <w:t xml:space="preserve"> </w:t>
      </w:r>
      <w:r w:rsidR="00635D1D" w:rsidRPr="00333F82">
        <w:rPr>
          <w:sz w:val="20"/>
          <w:szCs w:val="20"/>
        </w:rPr>
        <w:t>cu</w:t>
      </w:r>
      <w:r w:rsidR="00635D1D" w:rsidRPr="00333F82">
        <w:rPr>
          <w:spacing w:val="-5"/>
          <w:sz w:val="20"/>
          <w:szCs w:val="20"/>
        </w:rPr>
        <w:t xml:space="preserve"> </w:t>
      </w:r>
      <w:r w:rsidR="00635D1D" w:rsidRPr="00333F82">
        <w:rPr>
          <w:sz w:val="20"/>
          <w:szCs w:val="20"/>
        </w:rPr>
        <w:t>sediul</w:t>
      </w:r>
      <w:r w:rsidR="00635D1D" w:rsidRPr="00333F82">
        <w:rPr>
          <w:spacing w:val="21"/>
          <w:sz w:val="20"/>
          <w:szCs w:val="20"/>
        </w:rPr>
        <w:t xml:space="preserve"> </w:t>
      </w:r>
      <w:r w:rsidR="00635D1D" w:rsidRPr="00333F82">
        <w:rPr>
          <w:sz w:val="20"/>
          <w:szCs w:val="20"/>
        </w:rPr>
        <w:t>în</w:t>
      </w:r>
      <w:r w:rsidR="00635D1D" w:rsidRPr="00333F82">
        <w:rPr>
          <w:spacing w:val="-18"/>
          <w:sz w:val="20"/>
          <w:szCs w:val="20"/>
        </w:rPr>
        <w:t xml:space="preserve"> </w:t>
      </w:r>
      <w:r w:rsidR="00635D1D" w:rsidRPr="00333F82">
        <w:rPr>
          <w:sz w:val="20"/>
          <w:szCs w:val="20"/>
        </w:rPr>
        <w:t>str.</w:t>
      </w:r>
      <w:r w:rsidR="00635D1D" w:rsidRPr="00333F82">
        <w:rPr>
          <w:spacing w:val="-7"/>
          <w:sz w:val="20"/>
          <w:szCs w:val="20"/>
        </w:rPr>
        <w:t xml:space="preserve"> </w:t>
      </w:r>
      <w:r w:rsidR="00635D1D" w:rsidRPr="00333F82">
        <w:rPr>
          <w:i/>
          <w:sz w:val="20"/>
          <w:szCs w:val="20"/>
        </w:rPr>
        <w:t>Principală,</w:t>
      </w:r>
      <w:r w:rsidR="00635D1D" w:rsidRPr="00333F82">
        <w:rPr>
          <w:i/>
          <w:spacing w:val="-8"/>
          <w:sz w:val="20"/>
          <w:szCs w:val="20"/>
        </w:rPr>
        <w:t xml:space="preserve"> </w:t>
      </w:r>
      <w:r w:rsidR="00635D1D" w:rsidRPr="00333F82">
        <w:rPr>
          <w:sz w:val="20"/>
          <w:szCs w:val="20"/>
        </w:rPr>
        <w:t>nr.</w:t>
      </w:r>
      <w:r w:rsidR="00635D1D" w:rsidRPr="00333F82">
        <w:rPr>
          <w:spacing w:val="-6"/>
          <w:sz w:val="20"/>
          <w:szCs w:val="20"/>
        </w:rPr>
        <w:t xml:space="preserve"> </w:t>
      </w:r>
      <w:r w:rsidR="00635D1D" w:rsidRPr="00333F82">
        <w:rPr>
          <w:i/>
          <w:spacing w:val="-5"/>
          <w:sz w:val="20"/>
          <w:szCs w:val="20"/>
        </w:rPr>
        <w:t>40,</w:t>
      </w:r>
      <w:r w:rsidR="00635D1D" w:rsidRPr="00333F82">
        <w:rPr>
          <w:i/>
          <w:sz w:val="20"/>
          <w:szCs w:val="20"/>
        </w:rPr>
        <w:tab/>
      </w:r>
      <w:r w:rsidR="00635D1D" w:rsidRPr="00333F82">
        <w:rPr>
          <w:b/>
          <w:spacing w:val="-5"/>
          <w:sz w:val="20"/>
          <w:szCs w:val="20"/>
        </w:rPr>
        <w:t>şi</w:t>
      </w:r>
    </w:p>
    <w:p w14:paraId="2B0553EA" w14:textId="77777777" w:rsidR="00DE4927" w:rsidRPr="00333F82" w:rsidRDefault="00DE4927" w:rsidP="00333F82">
      <w:pPr>
        <w:pStyle w:val="BodyText"/>
        <w:spacing w:before="40" w:line="276" w:lineRule="auto"/>
        <w:jc w:val="both"/>
        <w:rPr>
          <w:b/>
        </w:rPr>
      </w:pPr>
    </w:p>
    <w:p w14:paraId="36DE3083" w14:textId="202B13A3" w:rsidR="00DE4927" w:rsidRPr="00333F82" w:rsidRDefault="00635D1D" w:rsidP="00333F82">
      <w:pPr>
        <w:spacing w:line="276" w:lineRule="auto"/>
        <w:ind w:left="737" w:right="294" w:hanging="116"/>
        <w:jc w:val="both"/>
        <w:rPr>
          <w:sz w:val="20"/>
          <w:szCs w:val="20"/>
        </w:rPr>
      </w:pPr>
      <w:r w:rsidRPr="00333F82">
        <w:rPr>
          <w:sz w:val="20"/>
          <w:szCs w:val="20"/>
        </w:rPr>
        <w:t>2.</w:t>
      </w:r>
      <w:r w:rsidRPr="00333F82">
        <w:rPr>
          <w:spacing w:val="-13"/>
          <w:sz w:val="20"/>
          <w:szCs w:val="20"/>
        </w:rPr>
        <w:t xml:space="preserve"> </w:t>
      </w:r>
      <w:r w:rsidRPr="00333F82">
        <w:rPr>
          <w:sz w:val="20"/>
          <w:szCs w:val="20"/>
        </w:rPr>
        <w:t>Domnu</w:t>
      </w:r>
      <w:r w:rsidR="00452150">
        <w:rPr>
          <w:sz w:val="20"/>
          <w:szCs w:val="20"/>
        </w:rPr>
        <w:t>/</w:t>
      </w:r>
      <w:proofErr w:type="spellStart"/>
      <w:r w:rsidR="00452150">
        <w:rPr>
          <w:sz w:val="20"/>
          <w:szCs w:val="20"/>
        </w:rPr>
        <w:t>Doamna</w:t>
      </w:r>
      <w:r w:rsidRPr="00333F82">
        <w:rPr>
          <w:sz w:val="20"/>
          <w:szCs w:val="20"/>
        </w:rPr>
        <w:t>l</w:t>
      </w:r>
      <w:proofErr w:type="spellEnd"/>
      <w:r w:rsidRPr="00333F82">
        <w:rPr>
          <w:sz w:val="20"/>
          <w:szCs w:val="20"/>
        </w:rPr>
        <w:t xml:space="preserve"> </w:t>
      </w:r>
      <w:r w:rsidR="00A20605">
        <w:rPr>
          <w:b/>
          <w:sz w:val="20"/>
          <w:szCs w:val="20"/>
        </w:rPr>
        <w:t>____________</w:t>
      </w:r>
      <w:r w:rsidRPr="00333F82">
        <w:rPr>
          <w:b/>
          <w:sz w:val="20"/>
          <w:szCs w:val="20"/>
        </w:rPr>
        <w:t xml:space="preserve">, </w:t>
      </w:r>
      <w:r w:rsidRPr="00333F82">
        <w:rPr>
          <w:sz w:val="20"/>
          <w:szCs w:val="20"/>
        </w:rPr>
        <w:t>domiciliat în</w:t>
      </w:r>
      <w:r w:rsidR="000A40CD" w:rsidRPr="00333F82">
        <w:rPr>
          <w:sz w:val="20"/>
          <w:szCs w:val="20"/>
        </w:rPr>
        <w:t xml:space="preserve">                                                </w:t>
      </w:r>
      <w:r w:rsidR="003B753F" w:rsidRPr="00333F82">
        <w:rPr>
          <w:sz w:val="20"/>
          <w:szCs w:val="20"/>
        </w:rPr>
        <w:t>județul</w:t>
      </w:r>
      <w:r w:rsidRPr="00333F82">
        <w:rPr>
          <w:spacing w:val="40"/>
          <w:sz w:val="20"/>
          <w:szCs w:val="20"/>
        </w:rPr>
        <w:t xml:space="preserve"> </w:t>
      </w:r>
      <w:r w:rsidRPr="00333F82">
        <w:rPr>
          <w:b/>
          <w:sz w:val="20"/>
          <w:szCs w:val="20"/>
        </w:rPr>
        <w:t xml:space="preserve">Harghita, </w:t>
      </w:r>
      <w:r w:rsidR="003B753F" w:rsidRPr="00333F82">
        <w:rPr>
          <w:sz w:val="20"/>
          <w:szCs w:val="20"/>
        </w:rPr>
        <w:t>cetățean</w:t>
      </w:r>
      <w:r w:rsidRPr="00333F82">
        <w:rPr>
          <w:sz w:val="20"/>
          <w:szCs w:val="20"/>
        </w:rPr>
        <w:t xml:space="preserve"> român, având </w:t>
      </w:r>
      <w:r w:rsidR="000A40CD" w:rsidRPr="00333F82">
        <w:rPr>
          <w:sz w:val="20"/>
          <w:szCs w:val="20"/>
        </w:rPr>
        <w:t>actu</w:t>
      </w:r>
      <w:r w:rsidRPr="00333F82">
        <w:rPr>
          <w:sz w:val="20"/>
          <w:szCs w:val="20"/>
        </w:rPr>
        <w:t>l de</w:t>
      </w:r>
      <w:r w:rsidRPr="00333F82">
        <w:rPr>
          <w:spacing w:val="40"/>
          <w:sz w:val="20"/>
          <w:szCs w:val="20"/>
        </w:rPr>
        <w:t xml:space="preserve"> </w:t>
      </w:r>
      <w:r w:rsidRPr="00333F82">
        <w:rPr>
          <w:sz w:val="20"/>
          <w:szCs w:val="20"/>
        </w:rPr>
        <w:t xml:space="preserve">identitate seria </w:t>
      </w:r>
      <w:r w:rsidRPr="00333F82">
        <w:rPr>
          <w:b/>
          <w:sz w:val="20"/>
          <w:szCs w:val="20"/>
        </w:rPr>
        <w:t xml:space="preserve">HR </w:t>
      </w:r>
      <w:r w:rsidRPr="00333F82">
        <w:rPr>
          <w:sz w:val="20"/>
          <w:szCs w:val="20"/>
        </w:rPr>
        <w:t xml:space="preserve">nr. </w:t>
      </w:r>
      <w:r w:rsidR="000A40CD" w:rsidRPr="00333F82">
        <w:rPr>
          <w:sz w:val="20"/>
          <w:szCs w:val="20"/>
        </w:rPr>
        <w:t xml:space="preserve">             </w:t>
      </w:r>
      <w:r w:rsidRPr="00333F82">
        <w:rPr>
          <w:sz w:val="20"/>
          <w:szCs w:val="20"/>
        </w:rPr>
        <w:t>, CNP</w:t>
      </w:r>
      <w:r w:rsidR="000A40CD" w:rsidRPr="00333F82">
        <w:rPr>
          <w:sz w:val="20"/>
          <w:szCs w:val="20"/>
        </w:rPr>
        <w:t xml:space="preserve">                  </w:t>
      </w:r>
      <w:r w:rsidRPr="00333F82">
        <w:rPr>
          <w:sz w:val="20"/>
          <w:szCs w:val="20"/>
        </w:rPr>
        <w:t>,</w:t>
      </w:r>
      <w:r w:rsidRPr="00333F82">
        <w:rPr>
          <w:spacing w:val="-4"/>
          <w:sz w:val="20"/>
          <w:szCs w:val="20"/>
        </w:rPr>
        <w:t xml:space="preserve"> </w:t>
      </w:r>
      <w:r w:rsidRPr="00333F82">
        <w:rPr>
          <w:sz w:val="20"/>
          <w:szCs w:val="20"/>
        </w:rPr>
        <w:t xml:space="preserve">eliberat de </w:t>
      </w:r>
      <w:r w:rsidR="00A20605">
        <w:rPr>
          <w:i/>
          <w:sz w:val="20"/>
          <w:szCs w:val="20"/>
        </w:rPr>
        <w:t>______________</w:t>
      </w:r>
      <w:r w:rsidRPr="00333F82">
        <w:rPr>
          <w:i/>
          <w:sz w:val="20"/>
          <w:szCs w:val="20"/>
        </w:rPr>
        <w:t xml:space="preserve">, </w:t>
      </w:r>
      <w:r w:rsidRPr="00333F82">
        <w:rPr>
          <w:sz w:val="20"/>
          <w:szCs w:val="20"/>
        </w:rPr>
        <w:t>în calitate de</w:t>
      </w:r>
      <w:r w:rsidRPr="00333F82">
        <w:rPr>
          <w:spacing w:val="-6"/>
          <w:sz w:val="20"/>
          <w:szCs w:val="20"/>
        </w:rPr>
        <w:t xml:space="preserve"> </w:t>
      </w:r>
      <w:r w:rsidRPr="00333F82">
        <w:rPr>
          <w:sz w:val="20"/>
          <w:szCs w:val="20"/>
        </w:rPr>
        <w:t>director la Liceul Tehnologic "TIVAI</w:t>
      </w:r>
      <w:r w:rsidRPr="00333F82">
        <w:rPr>
          <w:spacing w:val="28"/>
          <w:sz w:val="20"/>
          <w:szCs w:val="20"/>
        </w:rPr>
        <w:t xml:space="preserve"> </w:t>
      </w:r>
      <w:r w:rsidRPr="00333F82">
        <w:rPr>
          <w:sz w:val="20"/>
          <w:szCs w:val="20"/>
        </w:rPr>
        <w:t>NAGY</w:t>
      </w:r>
      <w:r w:rsidRPr="00333F82">
        <w:rPr>
          <w:spacing w:val="28"/>
          <w:sz w:val="20"/>
          <w:szCs w:val="20"/>
        </w:rPr>
        <w:t xml:space="preserve"> </w:t>
      </w:r>
      <w:r w:rsidRPr="00333F82">
        <w:rPr>
          <w:sz w:val="20"/>
          <w:szCs w:val="20"/>
        </w:rPr>
        <w:t>IMRE"</w:t>
      </w:r>
      <w:r w:rsidRPr="00333F82">
        <w:rPr>
          <w:spacing w:val="-2"/>
          <w:sz w:val="20"/>
          <w:szCs w:val="20"/>
        </w:rPr>
        <w:t xml:space="preserve"> </w:t>
      </w:r>
      <w:r w:rsidRPr="00333F82">
        <w:rPr>
          <w:sz w:val="20"/>
          <w:szCs w:val="20"/>
        </w:rPr>
        <w:t xml:space="preserve">Sânmartin, cu sediul în </w:t>
      </w:r>
      <w:r w:rsidRPr="00333F82">
        <w:rPr>
          <w:i/>
          <w:sz w:val="20"/>
          <w:szCs w:val="20"/>
        </w:rPr>
        <w:t>Sânmartin,</w:t>
      </w:r>
      <w:r w:rsidRPr="00333F82">
        <w:rPr>
          <w:i/>
          <w:spacing w:val="-4"/>
          <w:sz w:val="20"/>
          <w:szCs w:val="20"/>
        </w:rPr>
        <w:t xml:space="preserve"> </w:t>
      </w:r>
      <w:r w:rsidRPr="00333F82">
        <w:rPr>
          <w:sz w:val="20"/>
          <w:szCs w:val="20"/>
        </w:rPr>
        <w:t xml:space="preserve">str. </w:t>
      </w:r>
      <w:r w:rsidRPr="00333F82">
        <w:rPr>
          <w:i/>
          <w:sz w:val="20"/>
          <w:szCs w:val="20"/>
        </w:rPr>
        <w:t>Principală</w:t>
      </w:r>
      <w:r w:rsidRPr="00333F82">
        <w:rPr>
          <w:i/>
          <w:spacing w:val="38"/>
          <w:sz w:val="20"/>
          <w:szCs w:val="20"/>
        </w:rPr>
        <w:t xml:space="preserve"> </w:t>
      </w:r>
      <w:r w:rsidRPr="00333F82">
        <w:rPr>
          <w:sz w:val="20"/>
          <w:szCs w:val="20"/>
        </w:rPr>
        <w:t>nr.</w:t>
      </w:r>
      <w:r w:rsidRPr="00333F82">
        <w:rPr>
          <w:spacing w:val="-5"/>
          <w:sz w:val="20"/>
          <w:szCs w:val="20"/>
        </w:rPr>
        <w:t xml:space="preserve"> </w:t>
      </w:r>
      <w:r w:rsidRPr="00333F82">
        <w:rPr>
          <w:i/>
          <w:sz w:val="20"/>
          <w:szCs w:val="20"/>
        </w:rPr>
        <w:t>39,</w:t>
      </w:r>
      <w:r w:rsidRPr="00333F82">
        <w:rPr>
          <w:i/>
          <w:spacing w:val="28"/>
          <w:sz w:val="20"/>
          <w:szCs w:val="20"/>
        </w:rPr>
        <w:t xml:space="preserve"> </w:t>
      </w:r>
      <w:r w:rsidRPr="00333F82">
        <w:rPr>
          <w:sz w:val="20"/>
          <w:szCs w:val="20"/>
        </w:rPr>
        <w:t>jude</w:t>
      </w:r>
      <w:r w:rsidR="003B753F" w:rsidRPr="00333F82">
        <w:rPr>
          <w:sz w:val="20"/>
          <w:szCs w:val="20"/>
        </w:rPr>
        <w:t>ț</w:t>
      </w:r>
      <w:r w:rsidRPr="00333F82">
        <w:rPr>
          <w:sz w:val="20"/>
          <w:szCs w:val="20"/>
        </w:rPr>
        <w:t>u</w:t>
      </w:r>
      <w:r w:rsidR="003B753F" w:rsidRPr="00333F82">
        <w:rPr>
          <w:sz w:val="20"/>
          <w:szCs w:val="20"/>
        </w:rPr>
        <w:t>l</w:t>
      </w:r>
      <w:r w:rsidRPr="00333F82">
        <w:rPr>
          <w:spacing w:val="40"/>
          <w:sz w:val="20"/>
          <w:szCs w:val="20"/>
        </w:rPr>
        <w:t xml:space="preserve"> </w:t>
      </w:r>
      <w:r w:rsidRPr="00333F82">
        <w:rPr>
          <w:i/>
          <w:sz w:val="20"/>
          <w:szCs w:val="20"/>
        </w:rPr>
        <w:t xml:space="preserve">Harghita, </w:t>
      </w:r>
      <w:r w:rsidRPr="00333F82">
        <w:rPr>
          <w:sz w:val="20"/>
          <w:szCs w:val="20"/>
        </w:rPr>
        <w:t>tel.</w:t>
      </w:r>
      <w:r w:rsidRPr="00333F82">
        <w:rPr>
          <w:spacing w:val="-1"/>
          <w:sz w:val="20"/>
          <w:szCs w:val="20"/>
        </w:rPr>
        <w:t xml:space="preserve"> </w:t>
      </w:r>
      <w:r w:rsidRPr="00333F82">
        <w:rPr>
          <w:i/>
          <w:sz w:val="20"/>
          <w:szCs w:val="20"/>
        </w:rPr>
        <w:t>0266332108,</w:t>
      </w:r>
      <w:r w:rsidRPr="00333F82">
        <w:rPr>
          <w:i/>
          <w:spacing w:val="31"/>
          <w:sz w:val="20"/>
          <w:szCs w:val="20"/>
        </w:rPr>
        <w:t xml:space="preserve"> </w:t>
      </w:r>
      <w:r w:rsidRPr="00333F82">
        <w:rPr>
          <w:sz w:val="20"/>
          <w:szCs w:val="20"/>
        </w:rPr>
        <w:t>numit în</w:t>
      </w:r>
      <w:r w:rsidRPr="00333F82">
        <w:rPr>
          <w:spacing w:val="29"/>
          <w:sz w:val="20"/>
          <w:szCs w:val="20"/>
        </w:rPr>
        <w:t xml:space="preserve"> </w:t>
      </w:r>
      <w:r w:rsidRPr="00333F82">
        <w:rPr>
          <w:sz w:val="20"/>
          <w:szCs w:val="20"/>
        </w:rPr>
        <w:t>fun</w:t>
      </w:r>
      <w:r w:rsidR="000A40CD" w:rsidRPr="00333F82">
        <w:rPr>
          <w:sz w:val="20"/>
          <w:szCs w:val="20"/>
        </w:rPr>
        <w:t>cț</w:t>
      </w:r>
      <w:r w:rsidRPr="00333F82">
        <w:rPr>
          <w:sz w:val="20"/>
          <w:szCs w:val="20"/>
        </w:rPr>
        <w:t>ie</w:t>
      </w:r>
      <w:r w:rsidRPr="00333F82">
        <w:rPr>
          <w:spacing w:val="30"/>
          <w:sz w:val="20"/>
          <w:szCs w:val="20"/>
        </w:rPr>
        <w:t xml:space="preserve"> </w:t>
      </w:r>
      <w:r w:rsidRPr="00333F82">
        <w:rPr>
          <w:sz w:val="20"/>
          <w:szCs w:val="20"/>
        </w:rPr>
        <w:t>prin</w:t>
      </w:r>
      <w:r w:rsidRPr="00333F82">
        <w:rPr>
          <w:spacing w:val="39"/>
          <w:sz w:val="20"/>
          <w:szCs w:val="20"/>
        </w:rPr>
        <w:t xml:space="preserve"> </w:t>
      </w:r>
      <w:r w:rsidRPr="00333F82">
        <w:rPr>
          <w:sz w:val="20"/>
          <w:szCs w:val="20"/>
        </w:rPr>
        <w:t>Decizia</w:t>
      </w:r>
      <w:r w:rsidRPr="00333F82">
        <w:rPr>
          <w:spacing w:val="40"/>
          <w:sz w:val="20"/>
          <w:szCs w:val="20"/>
        </w:rPr>
        <w:t xml:space="preserve"> </w:t>
      </w:r>
      <w:r w:rsidR="000A40CD" w:rsidRPr="00333F82">
        <w:rPr>
          <w:sz w:val="20"/>
          <w:szCs w:val="20"/>
        </w:rPr>
        <w:t>I</w:t>
      </w:r>
      <w:r w:rsidRPr="00333F82">
        <w:rPr>
          <w:sz w:val="20"/>
          <w:szCs w:val="20"/>
        </w:rPr>
        <w:t>nspectorului</w:t>
      </w:r>
      <w:r w:rsidRPr="00333F82">
        <w:rPr>
          <w:spacing w:val="38"/>
          <w:sz w:val="20"/>
          <w:szCs w:val="20"/>
        </w:rPr>
        <w:t xml:space="preserve"> </w:t>
      </w:r>
      <w:r w:rsidR="000A40CD" w:rsidRPr="00333F82">
        <w:rPr>
          <w:sz w:val="20"/>
          <w:szCs w:val="20"/>
        </w:rPr>
        <w:t>Ș</w:t>
      </w:r>
      <w:r w:rsidRPr="00333F82">
        <w:rPr>
          <w:sz w:val="20"/>
          <w:szCs w:val="20"/>
        </w:rPr>
        <w:t xml:space="preserve">colar </w:t>
      </w:r>
      <w:r w:rsidR="000A40CD" w:rsidRPr="00333F82">
        <w:rPr>
          <w:sz w:val="20"/>
          <w:szCs w:val="20"/>
        </w:rPr>
        <w:t>G</w:t>
      </w:r>
      <w:r w:rsidRPr="00333F82">
        <w:rPr>
          <w:sz w:val="20"/>
          <w:szCs w:val="20"/>
        </w:rPr>
        <w:t>eneral nr.</w:t>
      </w:r>
      <w:r w:rsidRPr="00333F82">
        <w:rPr>
          <w:spacing w:val="-2"/>
          <w:sz w:val="20"/>
          <w:szCs w:val="20"/>
        </w:rPr>
        <w:t xml:space="preserve"> </w:t>
      </w:r>
      <w:r w:rsidR="000A40CD" w:rsidRPr="00333F82">
        <w:rPr>
          <w:spacing w:val="-2"/>
          <w:sz w:val="20"/>
          <w:szCs w:val="20"/>
        </w:rPr>
        <w:t xml:space="preserve">             </w:t>
      </w:r>
      <w:r w:rsidRPr="00333F82">
        <w:rPr>
          <w:sz w:val="20"/>
          <w:szCs w:val="20"/>
        </w:rPr>
        <w:t>din</w:t>
      </w:r>
      <w:r w:rsidR="000A40CD" w:rsidRPr="00333F82">
        <w:rPr>
          <w:sz w:val="20"/>
          <w:szCs w:val="20"/>
        </w:rPr>
        <w:t xml:space="preserve">                     </w:t>
      </w:r>
      <w:r w:rsidRPr="00333F82">
        <w:rPr>
          <w:sz w:val="20"/>
          <w:szCs w:val="20"/>
        </w:rPr>
        <w:t>, Leg</w:t>
      </w:r>
      <w:r w:rsidR="00A20605">
        <w:rPr>
          <w:sz w:val="20"/>
          <w:szCs w:val="20"/>
        </w:rPr>
        <w:t>ii</w:t>
      </w:r>
      <w:r w:rsidRPr="00333F82">
        <w:rPr>
          <w:sz w:val="20"/>
          <w:szCs w:val="20"/>
        </w:rPr>
        <w:t xml:space="preserve"> </w:t>
      </w:r>
      <w:r w:rsidR="000A40CD" w:rsidRPr="00333F82">
        <w:rPr>
          <w:sz w:val="20"/>
          <w:szCs w:val="20"/>
        </w:rPr>
        <w:t>educației</w:t>
      </w:r>
      <w:r w:rsidRPr="00333F82">
        <w:rPr>
          <w:spacing w:val="39"/>
          <w:sz w:val="20"/>
          <w:szCs w:val="20"/>
        </w:rPr>
        <w:t xml:space="preserve"> </w:t>
      </w:r>
      <w:r w:rsidR="000A40CD" w:rsidRPr="00333F82">
        <w:rPr>
          <w:sz w:val="20"/>
          <w:szCs w:val="20"/>
        </w:rPr>
        <w:t>naționale</w:t>
      </w:r>
      <w:r w:rsidRPr="00333F82">
        <w:rPr>
          <w:sz w:val="20"/>
          <w:szCs w:val="20"/>
        </w:rPr>
        <w:t xml:space="preserve"> nr.</w:t>
      </w:r>
      <w:r w:rsidRPr="00333F82">
        <w:rPr>
          <w:spacing w:val="-8"/>
          <w:sz w:val="20"/>
          <w:szCs w:val="20"/>
        </w:rPr>
        <w:t xml:space="preserve"> </w:t>
      </w:r>
      <w:r w:rsidRPr="00333F82">
        <w:rPr>
          <w:sz w:val="20"/>
          <w:szCs w:val="20"/>
        </w:rPr>
        <w:t>1/2011, cu modificările şi completările</w:t>
      </w:r>
      <w:r w:rsidRPr="00333F82">
        <w:rPr>
          <w:spacing w:val="35"/>
          <w:sz w:val="20"/>
          <w:szCs w:val="20"/>
        </w:rPr>
        <w:t xml:space="preserve"> </w:t>
      </w:r>
      <w:r w:rsidRPr="00333F82">
        <w:rPr>
          <w:sz w:val="20"/>
          <w:szCs w:val="20"/>
        </w:rPr>
        <w:t>ulterioare.</w:t>
      </w:r>
    </w:p>
    <w:p w14:paraId="04F7D34E" w14:textId="77777777" w:rsidR="00DE4927" w:rsidRPr="00333F82" w:rsidRDefault="00DE4927" w:rsidP="00333F82">
      <w:pPr>
        <w:pStyle w:val="BodyText"/>
        <w:spacing w:before="50" w:line="276" w:lineRule="auto"/>
        <w:jc w:val="both"/>
      </w:pPr>
    </w:p>
    <w:p w14:paraId="32721647" w14:textId="4A7F43A2" w:rsidR="00DE4927" w:rsidRPr="00333F82" w:rsidRDefault="00BB1510" w:rsidP="00333F82">
      <w:pPr>
        <w:pStyle w:val="BodyText"/>
        <w:spacing w:line="276" w:lineRule="auto"/>
        <w:ind w:left="604"/>
        <w:jc w:val="both"/>
        <w:rPr>
          <w:b/>
          <w:bCs/>
        </w:rPr>
      </w:pPr>
      <w:r w:rsidRPr="00333F82">
        <w:rPr>
          <w:b/>
          <w:bCs/>
          <w:w w:val="105"/>
        </w:rPr>
        <w:t>II. Obiectul contractului</w:t>
      </w:r>
    </w:p>
    <w:p w14:paraId="5DCD6B72" w14:textId="77777777" w:rsidR="00DE4927" w:rsidRPr="00333F82" w:rsidRDefault="00DE4927" w:rsidP="00333F82">
      <w:pPr>
        <w:pStyle w:val="BodyText"/>
        <w:spacing w:before="40" w:line="276" w:lineRule="auto"/>
        <w:jc w:val="both"/>
      </w:pPr>
    </w:p>
    <w:p w14:paraId="2C9FE376" w14:textId="70BA8C0B" w:rsidR="00DE4927" w:rsidRPr="00333F82" w:rsidRDefault="00635D1D" w:rsidP="00333F82">
      <w:pPr>
        <w:pStyle w:val="BodyText"/>
        <w:spacing w:line="276" w:lineRule="auto"/>
        <w:ind w:left="578" w:right="314" w:firstLine="12"/>
        <w:jc w:val="both"/>
      </w:pPr>
      <w:r w:rsidRPr="00333F82">
        <w:t>Obiectul</w:t>
      </w:r>
      <w:r w:rsidRPr="00333F82">
        <w:rPr>
          <w:spacing w:val="-2"/>
        </w:rPr>
        <w:t xml:space="preserve"> </w:t>
      </w:r>
      <w:r w:rsidRPr="00333F82">
        <w:t>prezentului contract</w:t>
      </w:r>
      <w:r w:rsidRPr="00333F82">
        <w:rPr>
          <w:spacing w:val="-1"/>
        </w:rPr>
        <w:t xml:space="preserve"> </w:t>
      </w:r>
      <w:r w:rsidRPr="00333F82">
        <w:t>de management administrativ-financiar</w:t>
      </w:r>
      <w:r w:rsidRPr="00333F82">
        <w:rPr>
          <w:spacing w:val="-7"/>
        </w:rPr>
        <w:t xml:space="preserve"> </w:t>
      </w:r>
      <w:r w:rsidRPr="00333F82">
        <w:t>îl</w:t>
      </w:r>
      <w:r w:rsidRPr="00333F82">
        <w:rPr>
          <w:spacing w:val="-13"/>
        </w:rPr>
        <w:t xml:space="preserve"> </w:t>
      </w:r>
      <w:r w:rsidRPr="00333F82">
        <w:t>constituie</w:t>
      </w:r>
      <w:r w:rsidRPr="00333F82">
        <w:rPr>
          <w:spacing w:val="-12"/>
        </w:rPr>
        <w:t xml:space="preserve"> </w:t>
      </w:r>
      <w:r w:rsidRPr="00333F82">
        <w:t>organizarea,</w:t>
      </w:r>
      <w:r w:rsidRPr="00333F82">
        <w:rPr>
          <w:spacing w:val="-2"/>
        </w:rPr>
        <w:t xml:space="preserve"> </w:t>
      </w:r>
      <w:r w:rsidRPr="00333F82">
        <w:t>conducere</w:t>
      </w:r>
      <w:r w:rsidR="00BB1510" w:rsidRPr="00333F82">
        <w:t>a</w:t>
      </w:r>
      <w:r w:rsidRPr="00333F82">
        <w:rPr>
          <w:spacing w:val="-8"/>
        </w:rPr>
        <w:t xml:space="preserve"> </w:t>
      </w:r>
      <w:r w:rsidRPr="00333F82">
        <w:t xml:space="preserve">şi administrarea </w:t>
      </w:r>
      <w:r w:rsidR="00BB1510" w:rsidRPr="00333F82">
        <w:t>unității</w:t>
      </w:r>
      <w:r w:rsidRPr="00333F82">
        <w:t xml:space="preserve"> de </w:t>
      </w:r>
      <w:r w:rsidR="00BB1510" w:rsidRPr="00333F82">
        <w:t>învățământ</w:t>
      </w:r>
      <w:r w:rsidRPr="00333F82">
        <w:t xml:space="preserve"> Liceul Tehnologic "TIVAI NAGY IMRE" Sânmartin, precum şi gestionarea patrimoniului, conducerea executivă a gestionării patrimoniului şi a mijloacelor materiale</w:t>
      </w:r>
      <w:r w:rsidRPr="00333F82">
        <w:rPr>
          <w:spacing w:val="-2"/>
        </w:rPr>
        <w:t xml:space="preserve"> </w:t>
      </w:r>
      <w:r w:rsidRPr="00333F82">
        <w:t xml:space="preserve">şi </w:t>
      </w:r>
      <w:r w:rsidR="00BB1510" w:rsidRPr="00333F82">
        <w:t>bănești</w:t>
      </w:r>
      <w:r w:rsidRPr="00333F82">
        <w:t xml:space="preserve"> ale acesteia, pe baza-obiectivelor şi indicatorilor de perfo</w:t>
      </w:r>
      <w:r w:rsidR="00BB1510" w:rsidRPr="00333F82">
        <w:t>rm</w:t>
      </w:r>
      <w:r w:rsidRPr="00333F82">
        <w:t>an</w:t>
      </w:r>
      <w:r w:rsidR="00BB1510" w:rsidRPr="00333F82">
        <w:t>ț</w:t>
      </w:r>
      <w:r w:rsidRPr="00333F82">
        <w:t>ă, prevăzu</w:t>
      </w:r>
      <w:r w:rsidR="00BB1510" w:rsidRPr="00333F82">
        <w:t>ț</w:t>
      </w:r>
      <w:r w:rsidRPr="00333F82">
        <w:t xml:space="preserve">i în anexa care face parte integrantă din prezentul contract, în scopul asigurării serviciilor </w:t>
      </w:r>
      <w:r w:rsidR="00BB1510" w:rsidRPr="00333F82">
        <w:t>educaționale</w:t>
      </w:r>
      <w:r w:rsidRPr="00333F82">
        <w:t>, în conformitate cu prevederile legale în vigoare.</w:t>
      </w:r>
    </w:p>
    <w:p w14:paraId="69E989F7" w14:textId="77777777" w:rsidR="00DE4927" w:rsidRPr="00333F82" w:rsidRDefault="00DE4927" w:rsidP="00333F82">
      <w:pPr>
        <w:pStyle w:val="BodyText"/>
        <w:spacing w:before="40" w:line="276" w:lineRule="auto"/>
        <w:jc w:val="both"/>
      </w:pPr>
    </w:p>
    <w:p w14:paraId="3F5EB441" w14:textId="77777777" w:rsidR="00DE4927" w:rsidRPr="00333F82" w:rsidRDefault="00635D1D" w:rsidP="00333F82">
      <w:pPr>
        <w:pStyle w:val="BodyText"/>
        <w:spacing w:line="276" w:lineRule="auto"/>
        <w:ind w:left="592"/>
        <w:jc w:val="both"/>
        <w:rPr>
          <w:b/>
          <w:bCs/>
        </w:rPr>
      </w:pPr>
      <w:r w:rsidRPr="00333F82">
        <w:rPr>
          <w:b/>
          <w:bCs/>
          <w:w w:val="110"/>
        </w:rPr>
        <w:t>III.</w:t>
      </w:r>
      <w:r w:rsidRPr="00333F82">
        <w:rPr>
          <w:b/>
          <w:bCs/>
          <w:spacing w:val="-5"/>
          <w:w w:val="110"/>
        </w:rPr>
        <w:t xml:space="preserve"> </w:t>
      </w:r>
      <w:r w:rsidRPr="00333F82">
        <w:rPr>
          <w:b/>
          <w:bCs/>
          <w:w w:val="110"/>
        </w:rPr>
        <w:t>Durata</w:t>
      </w:r>
      <w:r w:rsidRPr="00333F82">
        <w:rPr>
          <w:b/>
          <w:bCs/>
          <w:spacing w:val="-6"/>
          <w:w w:val="110"/>
        </w:rPr>
        <w:t xml:space="preserve"> </w:t>
      </w:r>
      <w:r w:rsidRPr="00333F82">
        <w:rPr>
          <w:b/>
          <w:bCs/>
          <w:spacing w:val="-2"/>
          <w:w w:val="110"/>
        </w:rPr>
        <w:t>contractului</w:t>
      </w:r>
    </w:p>
    <w:p w14:paraId="2F35EE31" w14:textId="77777777" w:rsidR="00DE4927" w:rsidRPr="00333F82" w:rsidRDefault="00DE4927" w:rsidP="00333F82">
      <w:pPr>
        <w:pStyle w:val="BodyText"/>
        <w:spacing w:before="40" w:line="276" w:lineRule="auto"/>
        <w:jc w:val="both"/>
      </w:pPr>
    </w:p>
    <w:p w14:paraId="62B8684E" w14:textId="7EFC887D" w:rsidR="00DE4927" w:rsidRPr="00333F82" w:rsidRDefault="00635D1D" w:rsidP="00333F82">
      <w:pPr>
        <w:pStyle w:val="BodyText"/>
        <w:spacing w:line="276" w:lineRule="auto"/>
        <w:ind w:left="577" w:right="350" w:firstLine="17"/>
        <w:jc w:val="both"/>
      </w:pPr>
      <w:r w:rsidRPr="00333F82">
        <w:t>Prezentul</w:t>
      </w:r>
      <w:r w:rsidRPr="00333F82">
        <w:rPr>
          <w:spacing w:val="-13"/>
        </w:rPr>
        <w:t xml:space="preserve"> </w:t>
      </w:r>
      <w:r w:rsidRPr="00333F82">
        <w:t>contract</w:t>
      </w:r>
      <w:r w:rsidRPr="00333F82">
        <w:rPr>
          <w:spacing w:val="-12"/>
        </w:rPr>
        <w:t xml:space="preserve"> </w:t>
      </w:r>
      <w:r w:rsidRPr="00333F82">
        <w:t>se</w:t>
      </w:r>
      <w:r w:rsidRPr="00333F82">
        <w:rPr>
          <w:spacing w:val="-13"/>
        </w:rPr>
        <w:t xml:space="preserve"> </w:t>
      </w:r>
      <w:r w:rsidRPr="00333F82">
        <w:t>încheie</w:t>
      </w:r>
      <w:r w:rsidRPr="00333F82">
        <w:rPr>
          <w:spacing w:val="-12"/>
        </w:rPr>
        <w:t xml:space="preserve"> </w:t>
      </w:r>
      <w:r w:rsidRPr="00333F82">
        <w:t>pe</w:t>
      </w:r>
      <w:r w:rsidRPr="00333F82">
        <w:rPr>
          <w:spacing w:val="-13"/>
        </w:rPr>
        <w:t xml:space="preserve"> </w:t>
      </w:r>
      <w:r w:rsidRPr="00333F82">
        <w:t>o</w:t>
      </w:r>
      <w:r w:rsidRPr="00333F82">
        <w:rPr>
          <w:spacing w:val="-12"/>
        </w:rPr>
        <w:t xml:space="preserve"> </w:t>
      </w:r>
      <w:r w:rsidRPr="00333F82">
        <w:t>perioadă</w:t>
      </w:r>
      <w:r w:rsidRPr="00333F82">
        <w:rPr>
          <w:spacing w:val="-13"/>
        </w:rPr>
        <w:t xml:space="preserve"> </w:t>
      </w:r>
      <w:r w:rsidRPr="00333F82">
        <w:t>determinată</w:t>
      </w:r>
      <w:r w:rsidRPr="00333F82">
        <w:rPr>
          <w:spacing w:val="-12"/>
        </w:rPr>
        <w:t xml:space="preserve"> </w:t>
      </w:r>
      <w:r w:rsidRPr="00333F82">
        <w:t>de</w:t>
      </w:r>
      <w:r w:rsidR="000A40CD" w:rsidRPr="00333F82">
        <w:t xml:space="preserve"> </w:t>
      </w:r>
      <w:r w:rsidRPr="00333F82">
        <w:rPr>
          <w:spacing w:val="-13"/>
          <w:u w:val="single"/>
        </w:rPr>
        <w:t xml:space="preserve"> </w:t>
      </w:r>
      <w:r w:rsidR="000A40CD" w:rsidRPr="00333F82">
        <w:rPr>
          <w:u w:val="single"/>
        </w:rPr>
        <w:t xml:space="preserve">     </w:t>
      </w:r>
      <w:r w:rsidRPr="00333F82">
        <w:rPr>
          <w:spacing w:val="-12"/>
        </w:rPr>
        <w:t xml:space="preserve"> </w:t>
      </w:r>
      <w:r w:rsidRPr="00333F82">
        <w:t>ani,</w:t>
      </w:r>
      <w:r w:rsidRPr="00333F82">
        <w:rPr>
          <w:spacing w:val="-13"/>
        </w:rPr>
        <w:t xml:space="preserve"> </w:t>
      </w:r>
      <w:r w:rsidRPr="00333F82">
        <w:t>începând</w:t>
      </w:r>
      <w:r w:rsidRPr="00333F82">
        <w:rPr>
          <w:spacing w:val="-12"/>
        </w:rPr>
        <w:t xml:space="preserve"> </w:t>
      </w:r>
      <w:r w:rsidRPr="00333F82">
        <w:t>cu</w:t>
      </w:r>
      <w:r w:rsidRPr="00333F82">
        <w:rPr>
          <w:spacing w:val="-13"/>
        </w:rPr>
        <w:t xml:space="preserve"> </w:t>
      </w:r>
      <w:r w:rsidRPr="00333F82">
        <w:t>data</w:t>
      </w:r>
      <w:r w:rsidRPr="00333F82">
        <w:rPr>
          <w:spacing w:val="-12"/>
        </w:rPr>
        <w:t xml:space="preserve"> </w:t>
      </w:r>
      <w:r w:rsidRPr="00333F82">
        <w:t>emiterii</w:t>
      </w:r>
      <w:r w:rsidRPr="00333F82">
        <w:rPr>
          <w:spacing w:val="-13"/>
        </w:rPr>
        <w:t xml:space="preserve"> </w:t>
      </w:r>
      <w:r w:rsidRPr="00333F82">
        <w:t>de</w:t>
      </w:r>
      <w:r w:rsidRPr="00333F82">
        <w:rPr>
          <w:spacing w:val="-8"/>
        </w:rPr>
        <w:t xml:space="preserve"> </w:t>
      </w:r>
      <w:r w:rsidRPr="00333F82">
        <w:t>către</w:t>
      </w:r>
      <w:r w:rsidRPr="00333F82">
        <w:rPr>
          <w:spacing w:val="-4"/>
        </w:rPr>
        <w:t xml:space="preserve"> </w:t>
      </w:r>
      <w:r w:rsidRPr="00333F82">
        <w:t>inspectorul</w:t>
      </w:r>
      <w:r w:rsidRPr="00333F82">
        <w:rPr>
          <w:spacing w:val="-8"/>
        </w:rPr>
        <w:t xml:space="preserve"> </w:t>
      </w:r>
      <w:r w:rsidR="00BB1510" w:rsidRPr="00333F82">
        <w:t>școlar</w:t>
      </w:r>
      <w:r w:rsidRPr="00333F82">
        <w:rPr>
          <w:spacing w:val="-13"/>
        </w:rPr>
        <w:t xml:space="preserve"> </w:t>
      </w:r>
      <w:r w:rsidRPr="00333F82">
        <w:t xml:space="preserve">general </w:t>
      </w:r>
      <w:r w:rsidR="00BB1510" w:rsidRPr="00333F82">
        <w:t>a</w:t>
      </w:r>
      <w:r w:rsidRPr="00333F82">
        <w:t xml:space="preserve"> deciziei de numire în </w:t>
      </w:r>
      <w:r w:rsidR="00BB1510" w:rsidRPr="00333F82">
        <w:t>funcție</w:t>
      </w:r>
      <w:r w:rsidRPr="00333F82">
        <w:t>.</w:t>
      </w:r>
    </w:p>
    <w:p w14:paraId="578650FA" w14:textId="77777777" w:rsidR="00DE4927" w:rsidRPr="00333F82" w:rsidRDefault="00DE4927" w:rsidP="00333F82">
      <w:pPr>
        <w:pStyle w:val="BodyText"/>
        <w:spacing w:before="48" w:line="276" w:lineRule="auto"/>
        <w:jc w:val="both"/>
      </w:pPr>
    </w:p>
    <w:p w14:paraId="56DD5C16" w14:textId="16FD7603" w:rsidR="00DE4927" w:rsidRPr="00333F82" w:rsidRDefault="00060AE1" w:rsidP="00333F82">
      <w:pPr>
        <w:pStyle w:val="BodyText"/>
        <w:spacing w:before="1" w:line="276" w:lineRule="auto"/>
        <w:ind w:left="592"/>
        <w:jc w:val="both"/>
        <w:rPr>
          <w:b/>
          <w:bCs/>
        </w:rPr>
      </w:pPr>
      <w:r w:rsidRPr="00333F82">
        <w:rPr>
          <w:b/>
          <w:bCs/>
          <w:w w:val="105"/>
        </w:rPr>
        <w:t>IV.</w:t>
      </w:r>
      <w:r w:rsidR="00635D1D" w:rsidRPr="00333F82">
        <w:rPr>
          <w:b/>
          <w:bCs/>
          <w:spacing w:val="-7"/>
          <w:w w:val="105"/>
        </w:rPr>
        <w:t xml:space="preserve"> </w:t>
      </w:r>
      <w:r w:rsidR="00BB1510" w:rsidRPr="00333F82">
        <w:rPr>
          <w:b/>
          <w:bCs/>
          <w:w w:val="105"/>
        </w:rPr>
        <w:t>Atribuțiile</w:t>
      </w:r>
      <w:r w:rsidR="00635D1D" w:rsidRPr="00333F82">
        <w:rPr>
          <w:b/>
          <w:bCs/>
          <w:w w:val="105"/>
        </w:rPr>
        <w:t>,</w:t>
      </w:r>
      <w:r w:rsidR="00635D1D" w:rsidRPr="00333F82">
        <w:rPr>
          <w:b/>
          <w:bCs/>
          <w:spacing w:val="6"/>
          <w:w w:val="105"/>
        </w:rPr>
        <w:t xml:space="preserve"> </w:t>
      </w:r>
      <w:r w:rsidR="00635D1D" w:rsidRPr="00333F82">
        <w:rPr>
          <w:b/>
          <w:bCs/>
          <w:w w:val="105"/>
        </w:rPr>
        <w:t>drepturile</w:t>
      </w:r>
      <w:r w:rsidR="00635D1D" w:rsidRPr="00333F82">
        <w:rPr>
          <w:b/>
          <w:bCs/>
          <w:spacing w:val="-5"/>
          <w:w w:val="105"/>
        </w:rPr>
        <w:t xml:space="preserve"> </w:t>
      </w:r>
      <w:r w:rsidR="00635D1D" w:rsidRPr="00333F82">
        <w:rPr>
          <w:b/>
          <w:bCs/>
          <w:w w:val="105"/>
        </w:rPr>
        <w:t>şi</w:t>
      </w:r>
      <w:r w:rsidR="00635D1D" w:rsidRPr="00333F82">
        <w:rPr>
          <w:b/>
          <w:bCs/>
          <w:spacing w:val="3"/>
          <w:w w:val="105"/>
        </w:rPr>
        <w:t xml:space="preserve"> </w:t>
      </w:r>
      <w:r w:rsidR="00BB1510" w:rsidRPr="00333F82">
        <w:rPr>
          <w:b/>
          <w:bCs/>
          <w:w w:val="105"/>
        </w:rPr>
        <w:t>obligațiile</w:t>
      </w:r>
      <w:r w:rsidR="00635D1D" w:rsidRPr="00333F82">
        <w:rPr>
          <w:b/>
          <w:bCs/>
          <w:spacing w:val="13"/>
          <w:w w:val="105"/>
        </w:rPr>
        <w:t xml:space="preserve"> </w:t>
      </w:r>
      <w:r w:rsidR="00635D1D" w:rsidRPr="00333F82">
        <w:rPr>
          <w:b/>
          <w:bCs/>
          <w:spacing w:val="-2"/>
          <w:w w:val="105"/>
        </w:rPr>
        <w:t>directorului</w:t>
      </w:r>
    </w:p>
    <w:p w14:paraId="0522ACF6" w14:textId="77777777" w:rsidR="00DE4927" w:rsidRPr="00333F82" w:rsidRDefault="00DE4927" w:rsidP="00333F82">
      <w:pPr>
        <w:pStyle w:val="BodyText"/>
        <w:spacing w:before="40" w:line="276" w:lineRule="auto"/>
        <w:jc w:val="both"/>
      </w:pPr>
    </w:p>
    <w:p w14:paraId="1E51FB3D" w14:textId="3D22CB44" w:rsidR="00DE4927" w:rsidRPr="00333F82" w:rsidRDefault="00635D1D" w:rsidP="00333F82">
      <w:pPr>
        <w:pStyle w:val="ListParagraph"/>
        <w:numPr>
          <w:ilvl w:val="0"/>
          <w:numId w:val="4"/>
        </w:numPr>
        <w:tabs>
          <w:tab w:val="left" w:pos="895"/>
        </w:tabs>
        <w:spacing w:line="276" w:lineRule="auto"/>
        <w:ind w:left="895" w:hanging="309"/>
        <w:jc w:val="both"/>
        <w:rPr>
          <w:b/>
          <w:sz w:val="20"/>
          <w:szCs w:val="20"/>
        </w:rPr>
      </w:pPr>
      <w:r w:rsidRPr="00333F82">
        <w:rPr>
          <w:i/>
          <w:sz w:val="20"/>
          <w:szCs w:val="20"/>
        </w:rPr>
        <w:t>Atribu</w:t>
      </w:r>
      <w:r w:rsidR="00BB1510" w:rsidRPr="00333F82">
        <w:rPr>
          <w:i/>
          <w:sz w:val="20"/>
          <w:szCs w:val="20"/>
        </w:rPr>
        <w:t>ț</w:t>
      </w:r>
      <w:r w:rsidRPr="00333F82">
        <w:rPr>
          <w:i/>
          <w:sz w:val="20"/>
          <w:szCs w:val="20"/>
        </w:rPr>
        <w:t>iile</w:t>
      </w:r>
      <w:r w:rsidRPr="00333F82">
        <w:rPr>
          <w:i/>
          <w:spacing w:val="-5"/>
          <w:sz w:val="20"/>
          <w:szCs w:val="20"/>
        </w:rPr>
        <w:t xml:space="preserve"> </w:t>
      </w:r>
      <w:r w:rsidRPr="00333F82">
        <w:rPr>
          <w:i/>
          <w:sz w:val="20"/>
          <w:szCs w:val="20"/>
        </w:rPr>
        <w:t>directorului</w:t>
      </w:r>
      <w:r w:rsidRPr="00333F82">
        <w:rPr>
          <w:i/>
          <w:spacing w:val="7"/>
          <w:sz w:val="20"/>
          <w:szCs w:val="20"/>
        </w:rPr>
        <w:t xml:space="preserve"> </w:t>
      </w:r>
      <w:r w:rsidRPr="00333F82">
        <w:rPr>
          <w:sz w:val="20"/>
          <w:szCs w:val="20"/>
        </w:rPr>
        <w:t>unită</w:t>
      </w:r>
      <w:r w:rsidR="00BB1510" w:rsidRPr="00333F82">
        <w:rPr>
          <w:sz w:val="20"/>
          <w:szCs w:val="20"/>
        </w:rPr>
        <w:t>ț</w:t>
      </w:r>
      <w:r w:rsidRPr="00333F82">
        <w:rPr>
          <w:sz w:val="20"/>
          <w:szCs w:val="20"/>
        </w:rPr>
        <w:t>ii de</w:t>
      </w:r>
      <w:r w:rsidRPr="00333F82">
        <w:rPr>
          <w:spacing w:val="19"/>
          <w:sz w:val="20"/>
          <w:szCs w:val="20"/>
        </w:rPr>
        <w:t xml:space="preserve"> </w:t>
      </w:r>
      <w:r w:rsidR="00060AE1" w:rsidRPr="00333F82">
        <w:rPr>
          <w:sz w:val="20"/>
          <w:szCs w:val="20"/>
        </w:rPr>
        <w:t>învățământ</w:t>
      </w:r>
      <w:r w:rsidRPr="00333F82">
        <w:rPr>
          <w:spacing w:val="4"/>
          <w:sz w:val="20"/>
          <w:szCs w:val="20"/>
        </w:rPr>
        <w:t xml:space="preserve"> </w:t>
      </w:r>
      <w:r w:rsidRPr="00333F82">
        <w:rPr>
          <w:sz w:val="20"/>
          <w:szCs w:val="20"/>
        </w:rPr>
        <w:t>sunt</w:t>
      </w:r>
      <w:r w:rsidRPr="00333F82">
        <w:rPr>
          <w:spacing w:val="3"/>
          <w:sz w:val="20"/>
          <w:szCs w:val="20"/>
        </w:rPr>
        <w:t xml:space="preserve"> </w:t>
      </w:r>
      <w:r w:rsidRPr="00333F82">
        <w:rPr>
          <w:sz w:val="20"/>
          <w:szCs w:val="20"/>
        </w:rPr>
        <w:t>prevăzute</w:t>
      </w:r>
      <w:r w:rsidRPr="00333F82">
        <w:rPr>
          <w:spacing w:val="-1"/>
          <w:sz w:val="20"/>
          <w:szCs w:val="20"/>
        </w:rPr>
        <w:t xml:space="preserve"> </w:t>
      </w:r>
      <w:r w:rsidRPr="00333F82">
        <w:rPr>
          <w:sz w:val="20"/>
          <w:szCs w:val="20"/>
        </w:rPr>
        <w:t>în</w:t>
      </w:r>
      <w:r w:rsidRPr="00333F82">
        <w:rPr>
          <w:spacing w:val="7"/>
          <w:sz w:val="20"/>
          <w:szCs w:val="20"/>
        </w:rPr>
        <w:t xml:space="preserve"> </w:t>
      </w:r>
      <w:r w:rsidRPr="00333F82">
        <w:rPr>
          <w:sz w:val="20"/>
          <w:szCs w:val="20"/>
        </w:rPr>
        <w:t>regulamentul</w:t>
      </w:r>
      <w:r w:rsidRPr="00333F82">
        <w:rPr>
          <w:spacing w:val="6"/>
          <w:sz w:val="20"/>
          <w:szCs w:val="20"/>
        </w:rPr>
        <w:t xml:space="preserve"> </w:t>
      </w:r>
      <w:r w:rsidRPr="00333F82">
        <w:rPr>
          <w:sz w:val="20"/>
          <w:szCs w:val="20"/>
        </w:rPr>
        <w:t>de</w:t>
      </w:r>
      <w:r w:rsidRPr="00333F82">
        <w:rPr>
          <w:spacing w:val="5"/>
          <w:sz w:val="20"/>
          <w:szCs w:val="20"/>
        </w:rPr>
        <w:t xml:space="preserve"> </w:t>
      </w:r>
      <w:r w:rsidRPr="00333F82">
        <w:rPr>
          <w:sz w:val="20"/>
          <w:szCs w:val="20"/>
        </w:rPr>
        <w:t>organizare</w:t>
      </w:r>
      <w:r w:rsidRPr="00333F82">
        <w:rPr>
          <w:spacing w:val="-2"/>
          <w:sz w:val="20"/>
          <w:szCs w:val="20"/>
        </w:rPr>
        <w:t xml:space="preserve"> </w:t>
      </w:r>
      <w:r w:rsidRPr="00333F82">
        <w:rPr>
          <w:sz w:val="20"/>
          <w:szCs w:val="20"/>
        </w:rPr>
        <w:t>şi</w:t>
      </w:r>
      <w:r w:rsidRPr="00333F82">
        <w:rPr>
          <w:spacing w:val="18"/>
          <w:sz w:val="20"/>
          <w:szCs w:val="20"/>
        </w:rPr>
        <w:t xml:space="preserve"> </w:t>
      </w:r>
      <w:r w:rsidR="00060AE1" w:rsidRPr="00333F82">
        <w:rPr>
          <w:sz w:val="20"/>
          <w:szCs w:val="20"/>
        </w:rPr>
        <w:t>funcționare</w:t>
      </w:r>
      <w:r w:rsidRPr="00333F82">
        <w:rPr>
          <w:sz w:val="20"/>
          <w:szCs w:val="20"/>
        </w:rPr>
        <w:t xml:space="preserve"> a</w:t>
      </w:r>
      <w:r w:rsidRPr="00333F82">
        <w:rPr>
          <w:spacing w:val="3"/>
          <w:sz w:val="20"/>
          <w:szCs w:val="20"/>
        </w:rPr>
        <w:t xml:space="preserve"> </w:t>
      </w:r>
      <w:r w:rsidR="00060AE1" w:rsidRPr="00333F82">
        <w:rPr>
          <w:spacing w:val="-2"/>
          <w:sz w:val="20"/>
          <w:szCs w:val="20"/>
        </w:rPr>
        <w:t>unităților</w:t>
      </w:r>
    </w:p>
    <w:p w14:paraId="4A40E629" w14:textId="4C74CB75" w:rsidR="00DE4927" w:rsidRPr="00333F82" w:rsidRDefault="00635D1D" w:rsidP="00333F82">
      <w:pPr>
        <w:pStyle w:val="BodyText"/>
        <w:tabs>
          <w:tab w:val="left" w:pos="841"/>
        </w:tabs>
        <w:spacing w:line="276" w:lineRule="auto"/>
        <w:ind w:left="164"/>
        <w:jc w:val="both"/>
      </w:pPr>
      <w:r w:rsidRPr="00333F82">
        <w:rPr>
          <w:b/>
        </w:rPr>
        <w:tab/>
      </w:r>
      <w:r w:rsidRPr="00333F82">
        <w:t>de</w:t>
      </w:r>
      <w:r w:rsidR="00060AE1" w:rsidRPr="00333F82">
        <w:rPr>
          <w:spacing w:val="42"/>
        </w:rPr>
        <w:t xml:space="preserve"> </w:t>
      </w:r>
      <w:r w:rsidR="00060AE1" w:rsidRPr="00333F82">
        <w:t>învățământ</w:t>
      </w:r>
      <w:r w:rsidRPr="00333F82">
        <w:rPr>
          <w:spacing w:val="1"/>
        </w:rPr>
        <w:t xml:space="preserve"> </w:t>
      </w:r>
      <w:r w:rsidRPr="00333F82">
        <w:t>preuniversitar</w:t>
      </w:r>
      <w:r w:rsidRPr="00333F82">
        <w:rPr>
          <w:spacing w:val="-28"/>
        </w:rPr>
        <w:t xml:space="preserve"> </w:t>
      </w:r>
      <w:r w:rsidRPr="00333F82">
        <w:t>aprobat</w:t>
      </w:r>
      <w:r w:rsidRPr="00333F82">
        <w:rPr>
          <w:spacing w:val="9"/>
        </w:rPr>
        <w:t xml:space="preserve"> </w:t>
      </w:r>
      <w:r w:rsidRPr="00333F82">
        <w:t>prin</w:t>
      </w:r>
      <w:r w:rsidRPr="00333F82">
        <w:rPr>
          <w:spacing w:val="-12"/>
        </w:rPr>
        <w:t xml:space="preserve"> </w:t>
      </w:r>
      <w:r w:rsidRPr="00333F82">
        <w:t>ordinul</w:t>
      </w:r>
      <w:r w:rsidRPr="00333F82">
        <w:rPr>
          <w:spacing w:val="-13"/>
        </w:rPr>
        <w:t xml:space="preserve"> </w:t>
      </w:r>
      <w:r w:rsidRPr="00333F82">
        <w:rPr>
          <w:spacing w:val="-2"/>
        </w:rPr>
        <w:t>ministrului</w:t>
      </w:r>
      <w:r w:rsidR="00060AE1" w:rsidRPr="00333F82">
        <w:rPr>
          <w:spacing w:val="-2"/>
        </w:rPr>
        <w:t>.</w:t>
      </w:r>
    </w:p>
    <w:p w14:paraId="2F89AFE6" w14:textId="77777777" w:rsidR="003501CF" w:rsidRPr="00333F82" w:rsidRDefault="003501CF" w:rsidP="00333F82">
      <w:pPr>
        <w:pStyle w:val="BodyText"/>
        <w:tabs>
          <w:tab w:val="left" w:pos="841"/>
        </w:tabs>
        <w:spacing w:line="276" w:lineRule="auto"/>
        <w:ind w:left="164"/>
        <w:jc w:val="both"/>
      </w:pPr>
    </w:p>
    <w:p w14:paraId="36CA9C2B" w14:textId="1DE306DB" w:rsidR="00DE4927" w:rsidRPr="00333F82" w:rsidRDefault="00635D1D" w:rsidP="00333F82">
      <w:pPr>
        <w:pStyle w:val="ListParagraph"/>
        <w:numPr>
          <w:ilvl w:val="0"/>
          <w:numId w:val="4"/>
        </w:numPr>
        <w:tabs>
          <w:tab w:val="left" w:pos="861"/>
        </w:tabs>
        <w:spacing w:line="276" w:lineRule="auto"/>
        <w:ind w:left="861" w:hanging="278"/>
        <w:jc w:val="both"/>
        <w:rPr>
          <w:b/>
          <w:sz w:val="20"/>
          <w:szCs w:val="20"/>
        </w:rPr>
      </w:pPr>
      <w:r w:rsidRPr="00333F82">
        <w:rPr>
          <w:i/>
          <w:sz w:val="20"/>
          <w:szCs w:val="20"/>
        </w:rPr>
        <w:t>Drepturile</w:t>
      </w:r>
      <w:r w:rsidRPr="00333F82">
        <w:rPr>
          <w:i/>
          <w:spacing w:val="-13"/>
          <w:sz w:val="20"/>
          <w:szCs w:val="20"/>
        </w:rPr>
        <w:t xml:space="preserve"> </w:t>
      </w:r>
      <w:r w:rsidRPr="00333F82">
        <w:rPr>
          <w:i/>
          <w:sz w:val="20"/>
          <w:szCs w:val="20"/>
        </w:rPr>
        <w:t>şi</w:t>
      </w:r>
      <w:r w:rsidRPr="00333F82">
        <w:rPr>
          <w:i/>
          <w:spacing w:val="7"/>
          <w:sz w:val="20"/>
          <w:szCs w:val="20"/>
        </w:rPr>
        <w:t xml:space="preserve"> </w:t>
      </w:r>
      <w:r w:rsidR="00060AE1" w:rsidRPr="00333F82">
        <w:rPr>
          <w:i/>
          <w:sz w:val="20"/>
          <w:szCs w:val="20"/>
        </w:rPr>
        <w:t>obligațiile</w:t>
      </w:r>
      <w:r w:rsidRPr="00333F82">
        <w:rPr>
          <w:i/>
          <w:spacing w:val="-8"/>
          <w:sz w:val="20"/>
          <w:szCs w:val="20"/>
        </w:rPr>
        <w:t xml:space="preserve"> </w:t>
      </w:r>
      <w:r w:rsidRPr="00333F82">
        <w:rPr>
          <w:i/>
          <w:sz w:val="20"/>
          <w:szCs w:val="20"/>
        </w:rPr>
        <w:t>generale</w:t>
      </w:r>
      <w:r w:rsidRPr="00333F82">
        <w:rPr>
          <w:i/>
          <w:spacing w:val="-2"/>
          <w:sz w:val="20"/>
          <w:szCs w:val="20"/>
        </w:rPr>
        <w:t xml:space="preserve"> </w:t>
      </w:r>
      <w:r w:rsidRPr="00333F82">
        <w:rPr>
          <w:i/>
          <w:sz w:val="20"/>
          <w:szCs w:val="20"/>
        </w:rPr>
        <w:t>ale</w:t>
      </w:r>
      <w:r w:rsidRPr="00333F82">
        <w:rPr>
          <w:i/>
          <w:spacing w:val="-13"/>
          <w:sz w:val="20"/>
          <w:szCs w:val="20"/>
        </w:rPr>
        <w:t xml:space="preserve"> </w:t>
      </w:r>
      <w:r w:rsidRPr="00333F82">
        <w:rPr>
          <w:i/>
          <w:sz w:val="20"/>
          <w:szCs w:val="20"/>
        </w:rPr>
        <w:t>directorului</w:t>
      </w:r>
      <w:r w:rsidRPr="00333F82">
        <w:rPr>
          <w:i/>
          <w:spacing w:val="-3"/>
          <w:sz w:val="20"/>
          <w:szCs w:val="20"/>
        </w:rPr>
        <w:t xml:space="preserve"> </w:t>
      </w:r>
      <w:r w:rsidRPr="00333F82">
        <w:rPr>
          <w:sz w:val="20"/>
          <w:szCs w:val="20"/>
        </w:rPr>
        <w:t>decurg</w:t>
      </w:r>
      <w:r w:rsidRPr="00333F82">
        <w:rPr>
          <w:spacing w:val="-12"/>
          <w:sz w:val="20"/>
          <w:szCs w:val="20"/>
        </w:rPr>
        <w:t xml:space="preserve"> </w:t>
      </w:r>
      <w:r w:rsidRPr="00333F82">
        <w:rPr>
          <w:spacing w:val="-4"/>
          <w:sz w:val="20"/>
          <w:szCs w:val="20"/>
        </w:rPr>
        <w:t>din:</w:t>
      </w:r>
    </w:p>
    <w:p w14:paraId="5ECFBE9C" w14:textId="6E61CC2D" w:rsidR="00060AE1" w:rsidRPr="00A20605" w:rsidRDefault="00635D1D" w:rsidP="00333F82">
      <w:pPr>
        <w:pStyle w:val="ListParagraph"/>
        <w:numPr>
          <w:ilvl w:val="1"/>
          <w:numId w:val="4"/>
        </w:numPr>
        <w:tabs>
          <w:tab w:val="left" w:pos="1131"/>
        </w:tabs>
        <w:spacing w:before="20" w:line="276" w:lineRule="auto"/>
        <w:ind w:left="1131" w:hanging="365"/>
        <w:jc w:val="both"/>
        <w:rPr>
          <w:sz w:val="20"/>
          <w:szCs w:val="20"/>
        </w:rPr>
      </w:pPr>
      <w:r w:rsidRPr="00333F82">
        <w:rPr>
          <w:sz w:val="20"/>
          <w:szCs w:val="20"/>
        </w:rPr>
        <w:t>Legea</w:t>
      </w:r>
      <w:r w:rsidRPr="00333F82">
        <w:rPr>
          <w:spacing w:val="-6"/>
          <w:sz w:val="20"/>
          <w:szCs w:val="20"/>
        </w:rPr>
        <w:t xml:space="preserve"> </w:t>
      </w:r>
      <w:r w:rsidRPr="00333F82">
        <w:rPr>
          <w:sz w:val="20"/>
          <w:szCs w:val="20"/>
        </w:rPr>
        <w:t>nr.</w:t>
      </w:r>
      <w:r w:rsidRPr="00333F82">
        <w:rPr>
          <w:spacing w:val="-12"/>
          <w:sz w:val="20"/>
          <w:szCs w:val="20"/>
        </w:rPr>
        <w:t xml:space="preserve"> </w:t>
      </w:r>
      <w:r w:rsidRPr="00333F82">
        <w:rPr>
          <w:sz w:val="20"/>
          <w:szCs w:val="20"/>
        </w:rPr>
        <w:t>1/2011,</w:t>
      </w:r>
      <w:r w:rsidRPr="00333F82">
        <w:rPr>
          <w:spacing w:val="-4"/>
          <w:sz w:val="20"/>
          <w:szCs w:val="20"/>
        </w:rPr>
        <w:t xml:space="preserve"> </w:t>
      </w:r>
      <w:r w:rsidRPr="00333F82">
        <w:rPr>
          <w:sz w:val="20"/>
          <w:szCs w:val="20"/>
        </w:rPr>
        <w:t>cu</w:t>
      </w:r>
      <w:r w:rsidRPr="00333F82">
        <w:rPr>
          <w:spacing w:val="-5"/>
          <w:sz w:val="20"/>
          <w:szCs w:val="20"/>
        </w:rPr>
        <w:t xml:space="preserve"> </w:t>
      </w:r>
      <w:r w:rsidRPr="00333F82">
        <w:rPr>
          <w:sz w:val="20"/>
          <w:szCs w:val="20"/>
        </w:rPr>
        <w:t xml:space="preserve">modificările </w:t>
      </w:r>
      <w:proofErr w:type="spellStart"/>
      <w:r w:rsidRPr="00333F82">
        <w:rPr>
          <w:sz w:val="20"/>
          <w:szCs w:val="20"/>
        </w:rPr>
        <w:t>şi</w:t>
      </w:r>
      <w:proofErr w:type="spellEnd"/>
      <w:r w:rsidRPr="00333F82">
        <w:rPr>
          <w:spacing w:val="-1"/>
          <w:sz w:val="20"/>
          <w:szCs w:val="20"/>
        </w:rPr>
        <w:t xml:space="preserve"> </w:t>
      </w:r>
      <w:r w:rsidRPr="00333F82">
        <w:rPr>
          <w:sz w:val="20"/>
          <w:szCs w:val="20"/>
        </w:rPr>
        <w:t>completările</w:t>
      </w:r>
      <w:r w:rsidRPr="00333F82">
        <w:rPr>
          <w:spacing w:val="10"/>
          <w:sz w:val="20"/>
          <w:szCs w:val="20"/>
        </w:rPr>
        <w:t xml:space="preserve"> </w:t>
      </w:r>
      <w:r w:rsidRPr="00333F82">
        <w:rPr>
          <w:spacing w:val="-2"/>
          <w:sz w:val="20"/>
          <w:szCs w:val="20"/>
        </w:rPr>
        <w:t>ulterioare;</w:t>
      </w:r>
    </w:p>
    <w:p w14:paraId="38E2D262" w14:textId="4CF28886" w:rsidR="00A20605" w:rsidRPr="00333F82" w:rsidRDefault="00A20605" w:rsidP="00333F82">
      <w:pPr>
        <w:pStyle w:val="ListParagraph"/>
        <w:numPr>
          <w:ilvl w:val="1"/>
          <w:numId w:val="4"/>
        </w:numPr>
        <w:tabs>
          <w:tab w:val="left" w:pos="1131"/>
        </w:tabs>
        <w:spacing w:before="20" w:line="276" w:lineRule="auto"/>
        <w:ind w:left="1131" w:hanging="365"/>
        <w:jc w:val="both"/>
        <w:rPr>
          <w:sz w:val="20"/>
          <w:szCs w:val="20"/>
        </w:rPr>
      </w:pPr>
      <w:r>
        <w:rPr>
          <w:spacing w:val="-2"/>
          <w:sz w:val="20"/>
          <w:szCs w:val="20"/>
        </w:rPr>
        <w:t>O.U.G. nr. 57/2019 privind Codul administrativ, cu modificările și completările ulterioare</w:t>
      </w:r>
    </w:p>
    <w:p w14:paraId="6E411851" w14:textId="77777777" w:rsidR="00060AE1" w:rsidRPr="00333F82" w:rsidRDefault="00635D1D" w:rsidP="00333F82">
      <w:pPr>
        <w:pStyle w:val="ListParagraph"/>
        <w:numPr>
          <w:ilvl w:val="1"/>
          <w:numId w:val="4"/>
        </w:numPr>
        <w:tabs>
          <w:tab w:val="left" w:pos="1131"/>
        </w:tabs>
        <w:spacing w:before="20" w:line="276" w:lineRule="auto"/>
        <w:ind w:left="1131" w:hanging="365"/>
        <w:jc w:val="both"/>
        <w:rPr>
          <w:sz w:val="20"/>
          <w:szCs w:val="20"/>
        </w:rPr>
      </w:pPr>
      <w:r w:rsidRPr="00333F82">
        <w:rPr>
          <w:sz w:val="20"/>
          <w:szCs w:val="20"/>
        </w:rPr>
        <w:t>regulamentul de</w:t>
      </w:r>
      <w:r w:rsidRPr="00333F82">
        <w:rPr>
          <w:spacing w:val="-12"/>
          <w:sz w:val="20"/>
          <w:szCs w:val="20"/>
        </w:rPr>
        <w:t xml:space="preserve"> </w:t>
      </w:r>
      <w:r w:rsidRPr="00333F82">
        <w:rPr>
          <w:sz w:val="20"/>
          <w:szCs w:val="20"/>
        </w:rPr>
        <w:t>organizare</w:t>
      </w:r>
      <w:r w:rsidRPr="00333F82">
        <w:rPr>
          <w:spacing w:val="-10"/>
          <w:sz w:val="20"/>
          <w:szCs w:val="20"/>
        </w:rPr>
        <w:t xml:space="preserve"> </w:t>
      </w:r>
      <w:r w:rsidRPr="00333F82">
        <w:rPr>
          <w:sz w:val="20"/>
          <w:szCs w:val="20"/>
        </w:rPr>
        <w:t xml:space="preserve">şi </w:t>
      </w:r>
      <w:r w:rsidR="00060AE1" w:rsidRPr="00333F82">
        <w:rPr>
          <w:sz w:val="20"/>
          <w:szCs w:val="20"/>
        </w:rPr>
        <w:t>funcționare</w:t>
      </w:r>
      <w:r w:rsidRPr="00333F82">
        <w:rPr>
          <w:sz w:val="20"/>
          <w:szCs w:val="20"/>
        </w:rPr>
        <w:t xml:space="preserve"> a </w:t>
      </w:r>
      <w:r w:rsidR="00060AE1" w:rsidRPr="00333F82">
        <w:rPr>
          <w:sz w:val="20"/>
          <w:szCs w:val="20"/>
        </w:rPr>
        <w:t>unităților</w:t>
      </w:r>
      <w:r w:rsidRPr="00333F82">
        <w:rPr>
          <w:spacing w:val="-4"/>
          <w:sz w:val="20"/>
          <w:szCs w:val="20"/>
        </w:rPr>
        <w:t xml:space="preserve"> </w:t>
      </w:r>
      <w:r w:rsidRPr="00333F82">
        <w:rPr>
          <w:sz w:val="20"/>
          <w:szCs w:val="20"/>
        </w:rPr>
        <w:t xml:space="preserve">de </w:t>
      </w:r>
      <w:r w:rsidR="00060AE1" w:rsidRPr="00333F82">
        <w:rPr>
          <w:sz w:val="20"/>
          <w:szCs w:val="20"/>
        </w:rPr>
        <w:t>învățământ</w:t>
      </w:r>
      <w:r w:rsidRPr="00333F82">
        <w:rPr>
          <w:sz w:val="20"/>
          <w:szCs w:val="20"/>
        </w:rPr>
        <w:t xml:space="preserve"> preuniversitar</w:t>
      </w:r>
      <w:r w:rsidRPr="00333F82">
        <w:rPr>
          <w:spacing w:val="-17"/>
          <w:sz w:val="20"/>
          <w:szCs w:val="20"/>
        </w:rPr>
        <w:t xml:space="preserve"> </w:t>
      </w:r>
      <w:r w:rsidRPr="00333F82">
        <w:rPr>
          <w:sz w:val="20"/>
          <w:szCs w:val="20"/>
        </w:rPr>
        <w:t>aprobat prin</w:t>
      </w:r>
      <w:r w:rsidRPr="00333F82">
        <w:rPr>
          <w:spacing w:val="-11"/>
          <w:sz w:val="20"/>
          <w:szCs w:val="20"/>
        </w:rPr>
        <w:t xml:space="preserve"> </w:t>
      </w:r>
      <w:r w:rsidRPr="00333F82">
        <w:rPr>
          <w:sz w:val="20"/>
          <w:szCs w:val="20"/>
        </w:rPr>
        <w:t>ordin</w:t>
      </w:r>
      <w:r w:rsidRPr="00333F82">
        <w:rPr>
          <w:spacing w:val="-1"/>
          <w:sz w:val="20"/>
          <w:szCs w:val="20"/>
        </w:rPr>
        <w:t xml:space="preserve"> </w:t>
      </w:r>
      <w:r w:rsidRPr="00333F82">
        <w:rPr>
          <w:sz w:val="20"/>
          <w:szCs w:val="20"/>
        </w:rPr>
        <w:t>al</w:t>
      </w:r>
      <w:r w:rsidRPr="00333F82">
        <w:rPr>
          <w:spacing w:val="-5"/>
          <w:sz w:val="20"/>
          <w:szCs w:val="20"/>
        </w:rPr>
        <w:t xml:space="preserve"> </w:t>
      </w:r>
      <w:r w:rsidRPr="00333F82">
        <w:rPr>
          <w:sz w:val="20"/>
          <w:szCs w:val="20"/>
        </w:rPr>
        <w:t xml:space="preserve">ministrului </w:t>
      </w:r>
      <w:r w:rsidR="00060AE1" w:rsidRPr="00333F82">
        <w:rPr>
          <w:sz w:val="20"/>
          <w:szCs w:val="20"/>
        </w:rPr>
        <w:t>educației</w:t>
      </w:r>
      <w:r w:rsidRPr="00333F82">
        <w:rPr>
          <w:sz w:val="20"/>
          <w:szCs w:val="20"/>
        </w:rPr>
        <w:t xml:space="preserve"> </w:t>
      </w:r>
      <w:r w:rsidR="00060AE1" w:rsidRPr="00333F82">
        <w:rPr>
          <w:sz w:val="20"/>
          <w:szCs w:val="20"/>
        </w:rPr>
        <w:t>naționale</w:t>
      </w:r>
      <w:r w:rsidRPr="00333F82">
        <w:rPr>
          <w:sz w:val="20"/>
          <w:szCs w:val="20"/>
        </w:rPr>
        <w:t xml:space="preserve"> şi cercetării </w:t>
      </w:r>
      <w:r w:rsidR="00060AE1" w:rsidRPr="00333F82">
        <w:rPr>
          <w:sz w:val="20"/>
          <w:szCs w:val="20"/>
        </w:rPr>
        <w:t>științifice</w:t>
      </w:r>
      <w:r w:rsidRPr="00333F82">
        <w:rPr>
          <w:sz w:val="20"/>
          <w:szCs w:val="20"/>
        </w:rPr>
        <w:t>;</w:t>
      </w:r>
    </w:p>
    <w:p w14:paraId="5549BFA7" w14:textId="07C10811" w:rsidR="003B753F" w:rsidRPr="00333F82" w:rsidRDefault="00635D1D" w:rsidP="00333F82">
      <w:pPr>
        <w:pStyle w:val="ListParagraph"/>
        <w:numPr>
          <w:ilvl w:val="1"/>
          <w:numId w:val="4"/>
        </w:numPr>
        <w:tabs>
          <w:tab w:val="left" w:pos="1131"/>
        </w:tabs>
        <w:spacing w:before="20" w:line="276" w:lineRule="auto"/>
        <w:ind w:left="1131" w:hanging="365"/>
        <w:jc w:val="both"/>
        <w:rPr>
          <w:sz w:val="20"/>
          <w:szCs w:val="20"/>
        </w:rPr>
      </w:pPr>
      <w:r w:rsidRPr="00333F82">
        <w:rPr>
          <w:sz w:val="20"/>
          <w:szCs w:val="20"/>
        </w:rPr>
        <w:t>actele</w:t>
      </w:r>
      <w:r w:rsidRPr="00333F82">
        <w:rPr>
          <w:spacing w:val="-13"/>
          <w:sz w:val="20"/>
          <w:szCs w:val="20"/>
        </w:rPr>
        <w:t xml:space="preserve"> </w:t>
      </w:r>
      <w:r w:rsidRPr="00333F82">
        <w:rPr>
          <w:sz w:val="20"/>
          <w:szCs w:val="20"/>
        </w:rPr>
        <w:t>normative</w:t>
      </w:r>
      <w:r w:rsidRPr="00333F82">
        <w:rPr>
          <w:spacing w:val="-5"/>
          <w:sz w:val="20"/>
          <w:szCs w:val="20"/>
        </w:rPr>
        <w:t xml:space="preserve"> </w:t>
      </w:r>
      <w:r w:rsidRPr="00333F82">
        <w:rPr>
          <w:sz w:val="20"/>
          <w:szCs w:val="20"/>
        </w:rPr>
        <w:t>elaborate</w:t>
      </w:r>
      <w:r w:rsidRPr="00333F82">
        <w:rPr>
          <w:spacing w:val="-6"/>
          <w:sz w:val="20"/>
          <w:szCs w:val="20"/>
        </w:rPr>
        <w:t xml:space="preserve"> </w:t>
      </w:r>
      <w:r w:rsidRPr="00333F82">
        <w:rPr>
          <w:sz w:val="20"/>
          <w:szCs w:val="20"/>
        </w:rPr>
        <w:t>de</w:t>
      </w:r>
      <w:r w:rsidRPr="00333F82">
        <w:rPr>
          <w:spacing w:val="19"/>
          <w:sz w:val="20"/>
          <w:szCs w:val="20"/>
        </w:rPr>
        <w:t xml:space="preserve"> </w:t>
      </w:r>
      <w:r w:rsidRPr="00333F82">
        <w:rPr>
          <w:sz w:val="20"/>
          <w:szCs w:val="20"/>
        </w:rPr>
        <w:t>Ministe</w:t>
      </w:r>
      <w:r w:rsidR="00060AE1" w:rsidRPr="00333F82">
        <w:rPr>
          <w:sz w:val="20"/>
          <w:szCs w:val="20"/>
        </w:rPr>
        <w:t>rul</w:t>
      </w:r>
      <w:r w:rsidRPr="00333F82">
        <w:rPr>
          <w:spacing w:val="5"/>
          <w:sz w:val="20"/>
          <w:szCs w:val="20"/>
        </w:rPr>
        <w:t xml:space="preserve"> </w:t>
      </w:r>
      <w:r w:rsidR="00060AE1" w:rsidRPr="00333F82">
        <w:rPr>
          <w:sz w:val="20"/>
          <w:szCs w:val="20"/>
        </w:rPr>
        <w:t>Educației</w:t>
      </w:r>
      <w:r w:rsidRPr="00333F82">
        <w:rPr>
          <w:spacing w:val="-9"/>
          <w:sz w:val="20"/>
          <w:szCs w:val="20"/>
        </w:rPr>
        <w:t xml:space="preserve"> </w:t>
      </w:r>
      <w:r w:rsidR="00060AE1" w:rsidRPr="00333F82">
        <w:rPr>
          <w:sz w:val="20"/>
          <w:szCs w:val="20"/>
        </w:rPr>
        <w:t>Naționale</w:t>
      </w:r>
      <w:r w:rsidRPr="00333F82">
        <w:rPr>
          <w:spacing w:val="-7"/>
          <w:sz w:val="20"/>
          <w:szCs w:val="20"/>
        </w:rPr>
        <w:t xml:space="preserve"> </w:t>
      </w:r>
      <w:r w:rsidRPr="00333F82">
        <w:rPr>
          <w:sz w:val="20"/>
          <w:szCs w:val="20"/>
        </w:rPr>
        <w:t>şi</w:t>
      </w:r>
      <w:r w:rsidRPr="00333F82">
        <w:rPr>
          <w:spacing w:val="-3"/>
          <w:sz w:val="20"/>
          <w:szCs w:val="20"/>
        </w:rPr>
        <w:t xml:space="preserve"> </w:t>
      </w:r>
      <w:r w:rsidRPr="00333F82">
        <w:rPr>
          <w:sz w:val="20"/>
          <w:szCs w:val="20"/>
        </w:rPr>
        <w:t>Cercetării</w:t>
      </w:r>
      <w:r w:rsidRPr="00333F82">
        <w:rPr>
          <w:spacing w:val="-10"/>
          <w:sz w:val="20"/>
          <w:szCs w:val="20"/>
        </w:rPr>
        <w:t xml:space="preserve"> </w:t>
      </w:r>
      <w:r w:rsidR="00060AE1" w:rsidRPr="00333F82">
        <w:rPr>
          <w:spacing w:val="-2"/>
          <w:sz w:val="20"/>
          <w:szCs w:val="20"/>
        </w:rPr>
        <w:t>Științifice</w:t>
      </w:r>
      <w:r w:rsidRPr="00333F82">
        <w:rPr>
          <w:spacing w:val="-2"/>
          <w:sz w:val="20"/>
          <w:szCs w:val="20"/>
        </w:rPr>
        <w:t>;</w:t>
      </w:r>
    </w:p>
    <w:p w14:paraId="526CA9D4" w14:textId="77777777" w:rsidR="00060AE1" w:rsidRPr="00333F82" w:rsidRDefault="00060AE1" w:rsidP="00333F82">
      <w:pPr>
        <w:pStyle w:val="ListParagraph"/>
        <w:numPr>
          <w:ilvl w:val="1"/>
          <w:numId w:val="4"/>
        </w:numPr>
        <w:tabs>
          <w:tab w:val="left" w:pos="1131"/>
        </w:tabs>
        <w:spacing w:before="20" w:line="276" w:lineRule="auto"/>
        <w:ind w:left="1131" w:hanging="365"/>
        <w:jc w:val="both"/>
        <w:rPr>
          <w:sz w:val="20"/>
          <w:szCs w:val="20"/>
        </w:rPr>
      </w:pPr>
      <w:r w:rsidRPr="00333F82">
        <w:rPr>
          <w:sz w:val="20"/>
          <w:szCs w:val="20"/>
        </w:rPr>
        <w:t>dispozițiile</w:t>
      </w:r>
      <w:r w:rsidR="00635D1D" w:rsidRPr="00333F82">
        <w:rPr>
          <w:spacing w:val="-7"/>
          <w:sz w:val="20"/>
          <w:szCs w:val="20"/>
        </w:rPr>
        <w:t xml:space="preserve"> </w:t>
      </w:r>
      <w:r w:rsidR="00635D1D" w:rsidRPr="00333F82">
        <w:rPr>
          <w:sz w:val="20"/>
          <w:szCs w:val="20"/>
        </w:rPr>
        <w:t>emise</w:t>
      </w:r>
      <w:r w:rsidR="00635D1D" w:rsidRPr="00333F82">
        <w:rPr>
          <w:spacing w:val="-6"/>
          <w:sz w:val="20"/>
          <w:szCs w:val="20"/>
        </w:rPr>
        <w:t xml:space="preserve"> </w:t>
      </w:r>
      <w:r w:rsidR="00635D1D" w:rsidRPr="00333F82">
        <w:rPr>
          <w:sz w:val="20"/>
          <w:szCs w:val="20"/>
        </w:rPr>
        <w:t>de</w:t>
      </w:r>
      <w:r w:rsidR="00635D1D" w:rsidRPr="00333F82">
        <w:rPr>
          <w:spacing w:val="-5"/>
          <w:sz w:val="20"/>
          <w:szCs w:val="20"/>
        </w:rPr>
        <w:t xml:space="preserve"> </w:t>
      </w:r>
      <w:r w:rsidR="00635D1D" w:rsidRPr="00333F82">
        <w:rPr>
          <w:sz w:val="20"/>
          <w:szCs w:val="20"/>
        </w:rPr>
        <w:t>primarul comunei</w:t>
      </w:r>
      <w:r w:rsidR="00635D1D" w:rsidRPr="00333F82">
        <w:rPr>
          <w:spacing w:val="-8"/>
          <w:sz w:val="20"/>
          <w:szCs w:val="20"/>
        </w:rPr>
        <w:t xml:space="preserve"> </w:t>
      </w:r>
      <w:r w:rsidR="00635D1D" w:rsidRPr="00333F82">
        <w:rPr>
          <w:spacing w:val="-2"/>
          <w:sz w:val="20"/>
          <w:szCs w:val="20"/>
        </w:rPr>
        <w:t>Sânmartin;</w:t>
      </w:r>
    </w:p>
    <w:p w14:paraId="1052266D" w14:textId="522CEB4A" w:rsidR="00DE4927" w:rsidRPr="00333F82" w:rsidRDefault="00635D1D" w:rsidP="00333F82">
      <w:pPr>
        <w:pStyle w:val="ListParagraph"/>
        <w:numPr>
          <w:ilvl w:val="1"/>
          <w:numId w:val="4"/>
        </w:numPr>
        <w:tabs>
          <w:tab w:val="left" w:pos="1131"/>
        </w:tabs>
        <w:spacing w:before="20" w:line="276" w:lineRule="auto"/>
        <w:ind w:left="1131" w:hanging="365"/>
        <w:jc w:val="both"/>
        <w:rPr>
          <w:sz w:val="20"/>
          <w:szCs w:val="20"/>
        </w:rPr>
      </w:pPr>
      <w:r w:rsidRPr="00333F82">
        <w:rPr>
          <w:sz w:val="20"/>
          <w:szCs w:val="20"/>
        </w:rPr>
        <w:t>deciziile</w:t>
      </w:r>
      <w:r w:rsidRPr="00333F82">
        <w:rPr>
          <w:spacing w:val="9"/>
          <w:sz w:val="20"/>
          <w:szCs w:val="20"/>
        </w:rPr>
        <w:t xml:space="preserve"> </w:t>
      </w:r>
      <w:r w:rsidRPr="00333F82">
        <w:rPr>
          <w:sz w:val="20"/>
          <w:szCs w:val="20"/>
        </w:rPr>
        <w:t>emise</w:t>
      </w:r>
      <w:r w:rsidRPr="00333F82">
        <w:rPr>
          <w:spacing w:val="-9"/>
          <w:sz w:val="20"/>
          <w:szCs w:val="20"/>
        </w:rPr>
        <w:t xml:space="preserve"> </w:t>
      </w:r>
      <w:r w:rsidRPr="00333F82">
        <w:rPr>
          <w:sz w:val="20"/>
          <w:szCs w:val="20"/>
        </w:rPr>
        <w:t>de</w:t>
      </w:r>
      <w:r w:rsidRPr="00333F82">
        <w:rPr>
          <w:spacing w:val="20"/>
          <w:sz w:val="20"/>
          <w:szCs w:val="20"/>
        </w:rPr>
        <w:t xml:space="preserve"> </w:t>
      </w:r>
      <w:r w:rsidRPr="00333F82">
        <w:rPr>
          <w:sz w:val="20"/>
          <w:szCs w:val="20"/>
        </w:rPr>
        <w:t>inspecto</w:t>
      </w:r>
      <w:r w:rsidR="00060AE1" w:rsidRPr="00333F82">
        <w:rPr>
          <w:sz w:val="20"/>
          <w:szCs w:val="20"/>
        </w:rPr>
        <w:t>ru</w:t>
      </w:r>
      <w:r w:rsidRPr="00333F82">
        <w:rPr>
          <w:sz w:val="20"/>
          <w:szCs w:val="20"/>
        </w:rPr>
        <w:t>l</w:t>
      </w:r>
      <w:r w:rsidRPr="00333F82">
        <w:rPr>
          <w:spacing w:val="-13"/>
          <w:sz w:val="20"/>
          <w:szCs w:val="20"/>
        </w:rPr>
        <w:t xml:space="preserve"> </w:t>
      </w:r>
      <w:r w:rsidR="00060AE1" w:rsidRPr="00333F82">
        <w:rPr>
          <w:sz w:val="20"/>
          <w:szCs w:val="20"/>
        </w:rPr>
        <w:t>școlar</w:t>
      </w:r>
      <w:r w:rsidRPr="00333F82">
        <w:rPr>
          <w:spacing w:val="-14"/>
          <w:sz w:val="20"/>
          <w:szCs w:val="20"/>
        </w:rPr>
        <w:t xml:space="preserve"> </w:t>
      </w:r>
      <w:r w:rsidRPr="00333F82">
        <w:rPr>
          <w:spacing w:val="-2"/>
          <w:sz w:val="20"/>
          <w:szCs w:val="20"/>
        </w:rPr>
        <w:t>general.</w:t>
      </w:r>
    </w:p>
    <w:p w14:paraId="3A98E310" w14:textId="617A8602" w:rsidR="00DE4927" w:rsidRPr="00333F82" w:rsidRDefault="00635D1D" w:rsidP="00333F82">
      <w:pPr>
        <w:pStyle w:val="ListParagraph"/>
        <w:numPr>
          <w:ilvl w:val="0"/>
          <w:numId w:val="4"/>
        </w:numPr>
        <w:tabs>
          <w:tab w:val="left" w:pos="861"/>
        </w:tabs>
        <w:spacing w:line="276" w:lineRule="auto"/>
        <w:ind w:left="861" w:hanging="311"/>
        <w:jc w:val="both"/>
        <w:rPr>
          <w:b/>
          <w:sz w:val="20"/>
          <w:szCs w:val="20"/>
        </w:rPr>
      </w:pPr>
      <w:r w:rsidRPr="00333F82">
        <w:rPr>
          <w:i/>
          <w:spacing w:val="-2"/>
          <w:sz w:val="20"/>
          <w:szCs w:val="20"/>
        </w:rPr>
        <w:t>Drep</w:t>
      </w:r>
      <w:r w:rsidR="00060AE1" w:rsidRPr="00333F82">
        <w:rPr>
          <w:i/>
          <w:spacing w:val="-2"/>
          <w:sz w:val="20"/>
          <w:szCs w:val="20"/>
        </w:rPr>
        <w:t>tu</w:t>
      </w:r>
      <w:r w:rsidRPr="00333F82">
        <w:rPr>
          <w:i/>
          <w:spacing w:val="-2"/>
          <w:sz w:val="20"/>
          <w:szCs w:val="20"/>
        </w:rPr>
        <w:t>rile</w:t>
      </w:r>
      <w:r w:rsidRPr="00333F82">
        <w:rPr>
          <w:i/>
          <w:spacing w:val="2"/>
          <w:sz w:val="20"/>
          <w:szCs w:val="20"/>
        </w:rPr>
        <w:t xml:space="preserve"> </w:t>
      </w:r>
      <w:r w:rsidRPr="00333F82">
        <w:rPr>
          <w:i/>
          <w:spacing w:val="-2"/>
          <w:sz w:val="20"/>
          <w:szCs w:val="20"/>
        </w:rPr>
        <w:t>şi</w:t>
      </w:r>
      <w:r w:rsidRPr="00333F82">
        <w:rPr>
          <w:i/>
          <w:spacing w:val="3"/>
          <w:sz w:val="20"/>
          <w:szCs w:val="20"/>
        </w:rPr>
        <w:t xml:space="preserve"> </w:t>
      </w:r>
      <w:r w:rsidR="00060AE1" w:rsidRPr="00333F82">
        <w:rPr>
          <w:i/>
          <w:spacing w:val="-2"/>
          <w:sz w:val="20"/>
          <w:szCs w:val="20"/>
        </w:rPr>
        <w:t>obligațiile</w:t>
      </w:r>
      <w:r w:rsidRPr="00333F82">
        <w:rPr>
          <w:i/>
          <w:spacing w:val="-8"/>
          <w:sz w:val="20"/>
          <w:szCs w:val="20"/>
        </w:rPr>
        <w:t xml:space="preserve"> </w:t>
      </w:r>
      <w:r w:rsidRPr="00333F82">
        <w:rPr>
          <w:i/>
          <w:spacing w:val="-2"/>
          <w:sz w:val="20"/>
          <w:szCs w:val="20"/>
        </w:rPr>
        <w:t>directorului:</w:t>
      </w:r>
    </w:p>
    <w:p w14:paraId="4D56B6BE" w14:textId="12AD7A15" w:rsidR="00060AE1" w:rsidRPr="00333F82" w:rsidRDefault="00635D1D" w:rsidP="00333F82">
      <w:pPr>
        <w:pStyle w:val="BodyText"/>
        <w:numPr>
          <w:ilvl w:val="0"/>
          <w:numId w:val="13"/>
        </w:numPr>
        <w:tabs>
          <w:tab w:val="left" w:pos="1116"/>
        </w:tabs>
        <w:spacing w:before="18" w:line="276" w:lineRule="auto"/>
        <w:jc w:val="both"/>
      </w:pPr>
      <w:r w:rsidRPr="00333F82">
        <w:t>este</w:t>
      </w:r>
      <w:r w:rsidRPr="00333F82">
        <w:rPr>
          <w:spacing w:val="-15"/>
        </w:rPr>
        <w:t xml:space="preserve"> </w:t>
      </w:r>
      <w:r w:rsidRPr="00333F82">
        <w:t>reprezentantul</w:t>
      </w:r>
      <w:r w:rsidRPr="00333F82">
        <w:rPr>
          <w:spacing w:val="-8"/>
        </w:rPr>
        <w:t xml:space="preserve"> </w:t>
      </w:r>
      <w:r w:rsidRPr="00333F82">
        <w:t>legal</w:t>
      </w:r>
      <w:r w:rsidRPr="00333F82">
        <w:rPr>
          <w:spacing w:val="-25"/>
        </w:rPr>
        <w:t xml:space="preserve"> </w:t>
      </w:r>
      <w:r w:rsidRPr="00333F82">
        <w:t>al</w:t>
      </w:r>
      <w:r w:rsidRPr="00333F82">
        <w:rPr>
          <w:spacing w:val="6"/>
        </w:rPr>
        <w:t xml:space="preserve"> </w:t>
      </w:r>
      <w:r w:rsidR="00060AE1" w:rsidRPr="00333F82">
        <w:t>unității</w:t>
      </w:r>
      <w:r w:rsidRPr="00333F82">
        <w:rPr>
          <w:spacing w:val="-9"/>
        </w:rPr>
        <w:t xml:space="preserve"> </w:t>
      </w:r>
      <w:r w:rsidRPr="00333F82">
        <w:t xml:space="preserve">de </w:t>
      </w:r>
      <w:r w:rsidR="00060AE1" w:rsidRPr="00333F82">
        <w:t>învățământ</w:t>
      </w:r>
      <w:r w:rsidRPr="00333F82">
        <w:rPr>
          <w:spacing w:val="-10"/>
        </w:rPr>
        <w:t xml:space="preserve"> </w:t>
      </w:r>
      <w:r w:rsidRPr="00333F82">
        <w:t>şi</w:t>
      </w:r>
      <w:r w:rsidRPr="00333F82">
        <w:rPr>
          <w:spacing w:val="11"/>
        </w:rPr>
        <w:t xml:space="preserve"> </w:t>
      </w:r>
      <w:r w:rsidRPr="00333F82">
        <w:t>realizează</w:t>
      </w:r>
      <w:r w:rsidRPr="00333F82">
        <w:rPr>
          <w:spacing w:val="-5"/>
        </w:rPr>
        <w:t xml:space="preserve"> </w:t>
      </w:r>
      <w:r w:rsidRPr="00333F82">
        <w:t>conducerea</w:t>
      </w:r>
      <w:r w:rsidRPr="00333F82">
        <w:rPr>
          <w:spacing w:val="-5"/>
        </w:rPr>
        <w:t xml:space="preserve"> </w:t>
      </w:r>
      <w:r w:rsidRPr="00333F82">
        <w:t>executivă</w:t>
      </w:r>
      <w:r w:rsidRPr="00333F82">
        <w:rPr>
          <w:spacing w:val="4"/>
        </w:rPr>
        <w:t xml:space="preserve"> </w:t>
      </w:r>
      <w:r w:rsidRPr="00333F82">
        <w:t>a</w:t>
      </w:r>
      <w:r w:rsidRPr="00333F82">
        <w:rPr>
          <w:spacing w:val="-8"/>
        </w:rPr>
        <w:t xml:space="preserve"> </w:t>
      </w:r>
      <w:r w:rsidRPr="00333F82">
        <w:rPr>
          <w:spacing w:val="-2"/>
        </w:rPr>
        <w:t>acesteia;</w:t>
      </w:r>
    </w:p>
    <w:p w14:paraId="76E3BCC0" w14:textId="77777777" w:rsidR="00060AE1" w:rsidRPr="00333F82" w:rsidRDefault="00635D1D" w:rsidP="00333F82">
      <w:pPr>
        <w:pStyle w:val="BodyText"/>
        <w:numPr>
          <w:ilvl w:val="0"/>
          <w:numId w:val="13"/>
        </w:numPr>
        <w:tabs>
          <w:tab w:val="left" w:pos="1107"/>
        </w:tabs>
        <w:spacing w:before="18" w:line="276" w:lineRule="auto"/>
        <w:jc w:val="both"/>
      </w:pPr>
      <w:r w:rsidRPr="00333F82">
        <w:t>încheie</w:t>
      </w:r>
      <w:r w:rsidRPr="00333F82">
        <w:rPr>
          <w:spacing w:val="-15"/>
        </w:rPr>
        <w:t xml:space="preserve"> </w:t>
      </w:r>
      <w:r w:rsidRPr="00333F82">
        <w:t>şi</w:t>
      </w:r>
      <w:r w:rsidRPr="00333F82">
        <w:rPr>
          <w:spacing w:val="12"/>
        </w:rPr>
        <w:t xml:space="preserve"> </w:t>
      </w:r>
      <w:r w:rsidRPr="00333F82">
        <w:t>răspunde</w:t>
      </w:r>
      <w:r w:rsidRPr="00333F82">
        <w:rPr>
          <w:spacing w:val="-4"/>
        </w:rPr>
        <w:t xml:space="preserve"> </w:t>
      </w:r>
      <w:r w:rsidRPr="00333F82">
        <w:t>de</w:t>
      </w:r>
      <w:r w:rsidRPr="00333F82">
        <w:rPr>
          <w:spacing w:val="1"/>
        </w:rPr>
        <w:t xml:space="preserve"> </w:t>
      </w:r>
      <w:r w:rsidRPr="00333F82">
        <w:t>actele</w:t>
      </w:r>
      <w:r w:rsidRPr="00333F82">
        <w:rPr>
          <w:spacing w:val="-11"/>
        </w:rPr>
        <w:t xml:space="preserve"> </w:t>
      </w:r>
      <w:r w:rsidRPr="00333F82">
        <w:t>juridice</w:t>
      </w:r>
      <w:r w:rsidRPr="00333F82">
        <w:rPr>
          <w:spacing w:val="-11"/>
        </w:rPr>
        <w:t xml:space="preserve"> </w:t>
      </w:r>
      <w:r w:rsidRPr="00333F82">
        <w:t>semnate</w:t>
      </w:r>
      <w:r w:rsidRPr="00333F82">
        <w:rPr>
          <w:spacing w:val="-2"/>
        </w:rPr>
        <w:t xml:space="preserve"> </w:t>
      </w:r>
      <w:r w:rsidRPr="00333F82">
        <w:t>în numele</w:t>
      </w:r>
      <w:r w:rsidRPr="00333F82">
        <w:rPr>
          <w:spacing w:val="-12"/>
        </w:rPr>
        <w:t xml:space="preserve"> </w:t>
      </w:r>
      <w:r w:rsidRPr="00333F82">
        <w:t>şi</w:t>
      </w:r>
      <w:r w:rsidRPr="00333F82">
        <w:rPr>
          <w:spacing w:val="-6"/>
        </w:rPr>
        <w:t xml:space="preserve"> </w:t>
      </w:r>
      <w:r w:rsidRPr="00333F82">
        <w:t>pe</w:t>
      </w:r>
      <w:r w:rsidRPr="00333F82">
        <w:rPr>
          <w:spacing w:val="-23"/>
        </w:rPr>
        <w:t xml:space="preserve"> </w:t>
      </w:r>
      <w:r w:rsidRPr="00333F82">
        <w:t>seama</w:t>
      </w:r>
      <w:r w:rsidRPr="00333F82">
        <w:rPr>
          <w:spacing w:val="9"/>
        </w:rPr>
        <w:t xml:space="preserve"> </w:t>
      </w:r>
      <w:r w:rsidR="00060AE1" w:rsidRPr="00333F82">
        <w:t>unității</w:t>
      </w:r>
      <w:r w:rsidRPr="00333F82">
        <w:rPr>
          <w:spacing w:val="-10"/>
        </w:rPr>
        <w:t xml:space="preserve"> </w:t>
      </w:r>
      <w:r w:rsidRPr="00333F82">
        <w:t>de</w:t>
      </w:r>
      <w:r w:rsidRPr="00333F82">
        <w:rPr>
          <w:spacing w:val="12"/>
        </w:rPr>
        <w:t xml:space="preserve"> </w:t>
      </w:r>
      <w:r w:rsidR="00060AE1" w:rsidRPr="00333F82">
        <w:rPr>
          <w:spacing w:val="-2"/>
        </w:rPr>
        <w:t>învățământ</w:t>
      </w:r>
      <w:r w:rsidRPr="00333F82">
        <w:rPr>
          <w:spacing w:val="-2"/>
        </w:rPr>
        <w:t>;</w:t>
      </w:r>
    </w:p>
    <w:p w14:paraId="14FE5934" w14:textId="77777777" w:rsidR="00060AE1" w:rsidRPr="00333F82" w:rsidRDefault="00635D1D" w:rsidP="00333F82">
      <w:pPr>
        <w:pStyle w:val="BodyText"/>
        <w:numPr>
          <w:ilvl w:val="0"/>
          <w:numId w:val="13"/>
        </w:numPr>
        <w:tabs>
          <w:tab w:val="left" w:pos="1109"/>
        </w:tabs>
        <w:spacing w:before="18" w:line="276" w:lineRule="auto"/>
        <w:jc w:val="both"/>
      </w:pPr>
      <w:r w:rsidRPr="00333F82">
        <w:t>semnează,</w:t>
      </w:r>
      <w:r w:rsidRPr="00333F82">
        <w:rPr>
          <w:spacing w:val="-2"/>
        </w:rPr>
        <w:t xml:space="preserve"> </w:t>
      </w:r>
      <w:r w:rsidRPr="00333F82">
        <w:t>dacă</w:t>
      </w:r>
      <w:r w:rsidRPr="00333F82">
        <w:rPr>
          <w:spacing w:val="-13"/>
        </w:rPr>
        <w:t xml:space="preserve"> </w:t>
      </w:r>
      <w:r w:rsidRPr="00333F82">
        <w:t>este</w:t>
      </w:r>
      <w:r w:rsidRPr="00333F82">
        <w:rPr>
          <w:spacing w:val="-12"/>
        </w:rPr>
        <w:t xml:space="preserve"> </w:t>
      </w:r>
      <w:r w:rsidRPr="00333F82">
        <w:t>cazul,</w:t>
      </w:r>
      <w:r w:rsidRPr="00333F82">
        <w:rPr>
          <w:spacing w:val="4"/>
        </w:rPr>
        <w:t xml:space="preserve"> </w:t>
      </w:r>
      <w:r w:rsidRPr="00333F82">
        <w:t>parteneriate</w:t>
      </w:r>
      <w:r w:rsidRPr="00333F82">
        <w:rPr>
          <w:spacing w:val="-6"/>
        </w:rPr>
        <w:t xml:space="preserve"> </w:t>
      </w:r>
      <w:r w:rsidRPr="00333F82">
        <w:t>cu</w:t>
      </w:r>
      <w:r w:rsidRPr="00333F82">
        <w:rPr>
          <w:spacing w:val="-11"/>
        </w:rPr>
        <w:t xml:space="preserve"> </w:t>
      </w:r>
      <w:r w:rsidR="00060AE1" w:rsidRPr="00333F82">
        <w:t>agenții</w:t>
      </w:r>
      <w:r w:rsidRPr="00333F82">
        <w:rPr>
          <w:spacing w:val="-8"/>
        </w:rPr>
        <w:t xml:space="preserve"> </w:t>
      </w:r>
      <w:r w:rsidRPr="00333F82">
        <w:t>economici</w:t>
      </w:r>
      <w:r w:rsidRPr="00333F82">
        <w:rPr>
          <w:spacing w:val="14"/>
        </w:rPr>
        <w:t xml:space="preserve"> </w:t>
      </w:r>
      <w:r w:rsidRPr="00333F82">
        <w:t>pentru</w:t>
      </w:r>
      <w:r w:rsidRPr="00333F82">
        <w:rPr>
          <w:spacing w:val="-5"/>
        </w:rPr>
        <w:t xml:space="preserve"> </w:t>
      </w:r>
      <w:r w:rsidRPr="00333F82">
        <w:t>asigurarea</w:t>
      </w:r>
      <w:r w:rsidRPr="00333F82">
        <w:rPr>
          <w:spacing w:val="7"/>
        </w:rPr>
        <w:t xml:space="preserve"> </w:t>
      </w:r>
      <w:r w:rsidRPr="00333F82">
        <w:t>instruirii</w:t>
      </w:r>
      <w:r w:rsidRPr="00333F82">
        <w:rPr>
          <w:spacing w:val="9"/>
        </w:rPr>
        <w:t xml:space="preserve"> </w:t>
      </w:r>
      <w:r w:rsidRPr="00333F82">
        <w:t>practice</w:t>
      </w:r>
      <w:r w:rsidRPr="00333F82">
        <w:rPr>
          <w:spacing w:val="-12"/>
        </w:rPr>
        <w:t xml:space="preserve"> </w:t>
      </w:r>
      <w:r w:rsidRPr="00333F82">
        <w:t>a</w:t>
      </w:r>
      <w:r w:rsidRPr="00333F82">
        <w:rPr>
          <w:spacing w:val="-11"/>
        </w:rPr>
        <w:t xml:space="preserve"> </w:t>
      </w:r>
      <w:r w:rsidRPr="00333F82">
        <w:rPr>
          <w:spacing w:val="-2"/>
        </w:rPr>
        <w:t>elevilor;</w:t>
      </w:r>
    </w:p>
    <w:p w14:paraId="4532AD3B" w14:textId="77777777" w:rsidR="00060AE1" w:rsidRPr="00333F82" w:rsidRDefault="00635D1D" w:rsidP="00333F82">
      <w:pPr>
        <w:pStyle w:val="BodyText"/>
        <w:numPr>
          <w:ilvl w:val="0"/>
          <w:numId w:val="13"/>
        </w:numPr>
        <w:tabs>
          <w:tab w:val="left" w:pos="1109"/>
        </w:tabs>
        <w:spacing w:before="18" w:line="276" w:lineRule="auto"/>
        <w:jc w:val="both"/>
      </w:pPr>
      <w:r w:rsidRPr="00333F82">
        <w:lastRenderedPageBreak/>
        <w:t>este</w:t>
      </w:r>
      <w:r w:rsidRPr="00333F82">
        <w:rPr>
          <w:spacing w:val="-21"/>
        </w:rPr>
        <w:t xml:space="preserve"> </w:t>
      </w:r>
      <w:r w:rsidRPr="00333F82">
        <w:t>ordonatorul</w:t>
      </w:r>
      <w:r w:rsidRPr="00333F82">
        <w:rPr>
          <w:spacing w:val="7"/>
        </w:rPr>
        <w:t xml:space="preserve"> </w:t>
      </w:r>
      <w:r w:rsidRPr="00333F82">
        <w:t>de</w:t>
      </w:r>
      <w:r w:rsidRPr="00333F82">
        <w:rPr>
          <w:spacing w:val="-13"/>
        </w:rPr>
        <w:t xml:space="preserve"> </w:t>
      </w:r>
      <w:r w:rsidRPr="00333F82">
        <w:t>credite</w:t>
      </w:r>
      <w:r w:rsidRPr="00333F82">
        <w:rPr>
          <w:spacing w:val="-3"/>
        </w:rPr>
        <w:t xml:space="preserve"> </w:t>
      </w:r>
      <w:r w:rsidRPr="00333F82">
        <w:t>al</w:t>
      </w:r>
      <w:r w:rsidRPr="00333F82">
        <w:rPr>
          <w:spacing w:val="6"/>
        </w:rPr>
        <w:t xml:space="preserve"> </w:t>
      </w:r>
      <w:r w:rsidR="00060AE1" w:rsidRPr="00333F82">
        <w:t>unității</w:t>
      </w:r>
      <w:r w:rsidRPr="00333F82">
        <w:rPr>
          <w:spacing w:val="7"/>
        </w:rPr>
        <w:t xml:space="preserve"> </w:t>
      </w:r>
      <w:r w:rsidRPr="00333F82">
        <w:t>de</w:t>
      </w:r>
      <w:r w:rsidRPr="00333F82">
        <w:rPr>
          <w:spacing w:val="-6"/>
        </w:rPr>
        <w:t xml:space="preserve"> </w:t>
      </w:r>
      <w:r w:rsidR="00060AE1" w:rsidRPr="00333F82">
        <w:rPr>
          <w:spacing w:val="-2"/>
        </w:rPr>
        <w:t>învățământ</w:t>
      </w:r>
      <w:r w:rsidRPr="00333F82">
        <w:rPr>
          <w:spacing w:val="-2"/>
        </w:rPr>
        <w:t>;</w:t>
      </w:r>
    </w:p>
    <w:p w14:paraId="1745D505" w14:textId="77777777" w:rsidR="00060AE1" w:rsidRPr="00333F82" w:rsidRDefault="00635D1D" w:rsidP="00333F82">
      <w:pPr>
        <w:pStyle w:val="BodyText"/>
        <w:numPr>
          <w:ilvl w:val="0"/>
          <w:numId w:val="13"/>
        </w:numPr>
        <w:tabs>
          <w:tab w:val="left" w:pos="1109"/>
        </w:tabs>
        <w:spacing w:before="18" w:line="276" w:lineRule="auto"/>
        <w:jc w:val="both"/>
      </w:pPr>
      <w:r w:rsidRPr="00333F82">
        <w:t>în</w:t>
      </w:r>
      <w:r w:rsidRPr="00333F82">
        <w:rPr>
          <w:spacing w:val="-13"/>
        </w:rPr>
        <w:t xml:space="preserve"> </w:t>
      </w:r>
      <w:r w:rsidRPr="00333F82">
        <w:t xml:space="preserve">exercitarea </w:t>
      </w:r>
      <w:r w:rsidR="00060AE1" w:rsidRPr="00333F82">
        <w:t>funcției</w:t>
      </w:r>
      <w:r w:rsidRPr="00333F82">
        <w:rPr>
          <w:spacing w:val="-1"/>
        </w:rPr>
        <w:t xml:space="preserve"> </w:t>
      </w:r>
      <w:r w:rsidRPr="00333F82">
        <w:t>de</w:t>
      </w:r>
      <w:r w:rsidRPr="00333F82">
        <w:rPr>
          <w:spacing w:val="-13"/>
        </w:rPr>
        <w:t xml:space="preserve"> </w:t>
      </w:r>
      <w:r w:rsidRPr="00333F82">
        <w:t>ordonator</w:t>
      </w:r>
      <w:r w:rsidRPr="00333F82">
        <w:rPr>
          <w:spacing w:val="-12"/>
        </w:rPr>
        <w:t xml:space="preserve"> </w:t>
      </w:r>
      <w:r w:rsidRPr="00333F82">
        <w:t>de credite, în</w:t>
      </w:r>
      <w:r w:rsidRPr="00333F82">
        <w:rPr>
          <w:spacing w:val="-5"/>
        </w:rPr>
        <w:t xml:space="preserve"> </w:t>
      </w:r>
      <w:r w:rsidRPr="00333F82">
        <w:t>conformitate</w:t>
      </w:r>
      <w:r w:rsidRPr="00333F82">
        <w:rPr>
          <w:spacing w:val="-2"/>
        </w:rPr>
        <w:t xml:space="preserve"> </w:t>
      </w:r>
      <w:r w:rsidRPr="00333F82">
        <w:t>cu</w:t>
      </w:r>
      <w:r w:rsidRPr="00333F82">
        <w:rPr>
          <w:spacing w:val="-5"/>
        </w:rPr>
        <w:t xml:space="preserve"> </w:t>
      </w:r>
      <w:r w:rsidRPr="00333F82">
        <w:t>prevederile</w:t>
      </w:r>
      <w:r w:rsidRPr="00333F82">
        <w:rPr>
          <w:spacing w:val="-3"/>
        </w:rPr>
        <w:t xml:space="preserve"> </w:t>
      </w:r>
      <w:r w:rsidRPr="00333F82">
        <w:t>art.</w:t>
      </w:r>
      <w:r w:rsidRPr="00333F82">
        <w:rPr>
          <w:spacing w:val="-13"/>
        </w:rPr>
        <w:t xml:space="preserve"> </w:t>
      </w:r>
      <w:r w:rsidRPr="00333F82">
        <w:t>22</w:t>
      </w:r>
      <w:r w:rsidRPr="00333F82">
        <w:rPr>
          <w:spacing w:val="-12"/>
        </w:rPr>
        <w:t xml:space="preserve"> </w:t>
      </w:r>
      <w:r w:rsidRPr="00333F82">
        <w:t>din</w:t>
      </w:r>
      <w:r w:rsidRPr="00333F82">
        <w:rPr>
          <w:spacing w:val="-1"/>
        </w:rPr>
        <w:t xml:space="preserve"> </w:t>
      </w:r>
      <w:r w:rsidRPr="00333F82">
        <w:t>Legea nr.</w:t>
      </w:r>
      <w:r w:rsidRPr="00333F82">
        <w:rPr>
          <w:spacing w:val="-13"/>
        </w:rPr>
        <w:t xml:space="preserve"> </w:t>
      </w:r>
      <w:r w:rsidRPr="00333F82">
        <w:t xml:space="preserve">500/2002 privind </w:t>
      </w:r>
      <w:r w:rsidR="00060AE1" w:rsidRPr="00333F82">
        <w:t>finanțele</w:t>
      </w:r>
      <w:r w:rsidRPr="00333F82">
        <w:t xml:space="preserve"> publice, cu modificările şi completările ulterioare, coroborate cu</w:t>
      </w:r>
      <w:r w:rsidRPr="00333F82">
        <w:rPr>
          <w:spacing w:val="-4"/>
        </w:rPr>
        <w:t xml:space="preserve"> </w:t>
      </w:r>
      <w:r w:rsidRPr="00333F82">
        <w:t>cele</w:t>
      </w:r>
      <w:r w:rsidRPr="00333F82">
        <w:rPr>
          <w:spacing w:val="-7"/>
        </w:rPr>
        <w:t xml:space="preserve"> </w:t>
      </w:r>
      <w:r w:rsidRPr="00333F82">
        <w:t>ale art.</w:t>
      </w:r>
      <w:r w:rsidRPr="00333F82">
        <w:rPr>
          <w:spacing w:val="-13"/>
        </w:rPr>
        <w:t xml:space="preserve"> </w:t>
      </w:r>
      <w:r w:rsidRPr="00333F82">
        <w:t>23 din Legea nr.</w:t>
      </w:r>
      <w:r w:rsidRPr="00333F82">
        <w:rPr>
          <w:spacing w:val="-5"/>
        </w:rPr>
        <w:t xml:space="preserve"> </w:t>
      </w:r>
      <w:r w:rsidRPr="00333F82">
        <w:t>273/2006 privind finanţele publice locale,</w:t>
      </w:r>
      <w:r w:rsidRPr="00333F82">
        <w:rPr>
          <w:spacing w:val="-2"/>
        </w:rPr>
        <w:t xml:space="preserve"> </w:t>
      </w:r>
      <w:r w:rsidRPr="00333F82">
        <w:t>cu modificările şi completările ulterioare, are</w:t>
      </w:r>
      <w:r w:rsidRPr="00333F82">
        <w:rPr>
          <w:spacing w:val="-3"/>
        </w:rPr>
        <w:t xml:space="preserve"> </w:t>
      </w:r>
      <w:r w:rsidR="00060AE1" w:rsidRPr="00333F82">
        <w:t>obligația</w:t>
      </w:r>
      <w:r w:rsidRPr="00333F82">
        <w:t xml:space="preserve"> de a angaja şi de</w:t>
      </w:r>
      <w:r w:rsidRPr="00333F82">
        <w:rPr>
          <w:spacing w:val="-4"/>
        </w:rPr>
        <w:t xml:space="preserve"> </w:t>
      </w:r>
      <w:r w:rsidRPr="00333F82">
        <w:t xml:space="preserve">a utiliza creditele bugetare numai în limita prevederilor şi </w:t>
      </w:r>
      <w:r w:rsidR="00060AE1" w:rsidRPr="00333F82">
        <w:t>destinațiilor</w:t>
      </w:r>
      <w:r w:rsidRPr="00333F82">
        <w:t xml:space="preserve"> aprobate, pentru</w:t>
      </w:r>
      <w:r w:rsidRPr="00333F82">
        <w:rPr>
          <w:spacing w:val="-3"/>
        </w:rPr>
        <w:t xml:space="preserve"> </w:t>
      </w:r>
      <w:r w:rsidRPr="00333F82">
        <w:t>cheltuieli</w:t>
      </w:r>
      <w:r w:rsidRPr="00333F82">
        <w:rPr>
          <w:spacing w:val="-10"/>
        </w:rPr>
        <w:t xml:space="preserve"> </w:t>
      </w:r>
      <w:r w:rsidRPr="00333F82">
        <w:t>strict legate</w:t>
      </w:r>
      <w:r w:rsidRPr="00333F82">
        <w:rPr>
          <w:spacing w:val="-5"/>
        </w:rPr>
        <w:t xml:space="preserve"> </w:t>
      </w:r>
      <w:r w:rsidRPr="00333F82">
        <w:t>de</w:t>
      </w:r>
      <w:r w:rsidRPr="00333F82">
        <w:rPr>
          <w:spacing w:val="-13"/>
        </w:rPr>
        <w:t xml:space="preserve"> </w:t>
      </w:r>
      <w:r w:rsidRPr="00333F82">
        <w:t xml:space="preserve">activitatea </w:t>
      </w:r>
      <w:r w:rsidR="00060AE1" w:rsidRPr="00333F82">
        <w:t>unității</w:t>
      </w:r>
      <w:r w:rsidRPr="00333F82">
        <w:t xml:space="preserve"> şi cu respectarea </w:t>
      </w:r>
      <w:r w:rsidR="00060AE1" w:rsidRPr="00333F82">
        <w:t>dispozițiilor</w:t>
      </w:r>
      <w:r w:rsidRPr="00333F82">
        <w:t xml:space="preserve"> legale;</w:t>
      </w:r>
    </w:p>
    <w:p w14:paraId="615691D0" w14:textId="7ED04722" w:rsidR="00DE4927" w:rsidRPr="00333F82" w:rsidRDefault="00635D1D" w:rsidP="00333F82">
      <w:pPr>
        <w:pStyle w:val="BodyText"/>
        <w:numPr>
          <w:ilvl w:val="0"/>
          <w:numId w:val="13"/>
        </w:numPr>
        <w:tabs>
          <w:tab w:val="left" w:pos="1109"/>
        </w:tabs>
        <w:spacing w:before="18" w:line="276" w:lineRule="auto"/>
        <w:jc w:val="both"/>
      </w:pPr>
      <w:r w:rsidRPr="00333F82">
        <w:t>în</w:t>
      </w:r>
      <w:r w:rsidRPr="00333F82">
        <w:rPr>
          <w:spacing w:val="-5"/>
        </w:rPr>
        <w:t xml:space="preserve"> </w:t>
      </w:r>
      <w:r w:rsidRPr="00333F82">
        <w:t>calitate</w:t>
      </w:r>
      <w:r w:rsidRPr="00333F82">
        <w:rPr>
          <w:spacing w:val="-10"/>
        </w:rPr>
        <w:t xml:space="preserve"> </w:t>
      </w:r>
      <w:r w:rsidRPr="00333F82">
        <w:t>de</w:t>
      </w:r>
      <w:r w:rsidRPr="00333F82">
        <w:rPr>
          <w:spacing w:val="-11"/>
        </w:rPr>
        <w:t xml:space="preserve"> </w:t>
      </w:r>
      <w:r w:rsidRPr="00333F82">
        <w:t>ordonator</w:t>
      </w:r>
      <w:r w:rsidRPr="00333F82">
        <w:rPr>
          <w:spacing w:val="3"/>
        </w:rPr>
        <w:t xml:space="preserve"> </w:t>
      </w:r>
      <w:r w:rsidRPr="00333F82">
        <w:t>de</w:t>
      </w:r>
      <w:r w:rsidRPr="00333F82">
        <w:rPr>
          <w:spacing w:val="-20"/>
        </w:rPr>
        <w:t xml:space="preserve"> </w:t>
      </w:r>
      <w:r w:rsidRPr="00333F82">
        <w:t>credite,</w:t>
      </w:r>
      <w:r w:rsidRPr="00333F82">
        <w:rPr>
          <w:spacing w:val="-8"/>
        </w:rPr>
        <w:t xml:space="preserve"> </w:t>
      </w:r>
      <w:r w:rsidRPr="00333F82">
        <w:t>directorul</w:t>
      </w:r>
      <w:r w:rsidRPr="00333F82">
        <w:rPr>
          <w:spacing w:val="7"/>
        </w:rPr>
        <w:t xml:space="preserve"> </w:t>
      </w:r>
      <w:r w:rsidRPr="00333F82">
        <w:rPr>
          <w:i/>
        </w:rPr>
        <w:t>răspunde</w:t>
      </w:r>
      <w:r w:rsidRPr="00333F82">
        <w:rPr>
          <w:i/>
          <w:spacing w:val="-7"/>
        </w:rPr>
        <w:t xml:space="preserve"> </w:t>
      </w:r>
      <w:r w:rsidRPr="00333F82">
        <w:rPr>
          <w:spacing w:val="-5"/>
        </w:rPr>
        <w:t>de:</w:t>
      </w:r>
    </w:p>
    <w:p w14:paraId="24CB9834" w14:textId="77777777" w:rsidR="00AD53FF" w:rsidRPr="00333F82" w:rsidRDefault="00635D1D" w:rsidP="00333F82">
      <w:pPr>
        <w:pStyle w:val="ListParagraph"/>
        <w:numPr>
          <w:ilvl w:val="0"/>
          <w:numId w:val="3"/>
        </w:numPr>
        <w:tabs>
          <w:tab w:val="left" w:pos="1522"/>
        </w:tabs>
        <w:spacing w:beforeLines="20" w:before="48" w:line="276" w:lineRule="auto"/>
        <w:ind w:left="1522" w:hanging="352"/>
        <w:jc w:val="both"/>
        <w:rPr>
          <w:sz w:val="20"/>
          <w:szCs w:val="20"/>
        </w:rPr>
      </w:pPr>
      <w:r w:rsidRPr="00333F82">
        <w:rPr>
          <w:sz w:val="20"/>
          <w:szCs w:val="20"/>
        </w:rPr>
        <w:t>elaborarea</w:t>
      </w:r>
      <w:r w:rsidRPr="00333F82">
        <w:rPr>
          <w:spacing w:val="-13"/>
          <w:sz w:val="20"/>
          <w:szCs w:val="20"/>
        </w:rPr>
        <w:t xml:space="preserve"> </w:t>
      </w:r>
      <w:r w:rsidRPr="00333F82">
        <w:rPr>
          <w:sz w:val="20"/>
          <w:szCs w:val="20"/>
        </w:rPr>
        <w:t>şi fundamentarea</w:t>
      </w:r>
      <w:r w:rsidRPr="00333F82">
        <w:rPr>
          <w:spacing w:val="3"/>
          <w:sz w:val="20"/>
          <w:szCs w:val="20"/>
        </w:rPr>
        <w:t xml:space="preserve"> </w:t>
      </w:r>
      <w:r w:rsidRPr="00333F82">
        <w:rPr>
          <w:sz w:val="20"/>
          <w:szCs w:val="20"/>
        </w:rPr>
        <w:t>proiectului</w:t>
      </w:r>
      <w:r w:rsidRPr="00333F82">
        <w:rPr>
          <w:spacing w:val="-8"/>
          <w:sz w:val="20"/>
          <w:szCs w:val="20"/>
        </w:rPr>
        <w:t xml:space="preserve"> </w:t>
      </w:r>
      <w:r w:rsidRPr="00333F82">
        <w:rPr>
          <w:sz w:val="20"/>
          <w:szCs w:val="20"/>
        </w:rPr>
        <w:t>de</w:t>
      </w:r>
      <w:r w:rsidRPr="00333F82">
        <w:rPr>
          <w:spacing w:val="2"/>
          <w:sz w:val="20"/>
          <w:szCs w:val="20"/>
        </w:rPr>
        <w:t xml:space="preserve"> </w:t>
      </w:r>
      <w:r w:rsidRPr="00333F82">
        <w:rPr>
          <w:sz w:val="20"/>
          <w:szCs w:val="20"/>
        </w:rPr>
        <w:t>buget</w:t>
      </w:r>
      <w:r w:rsidRPr="00333F82">
        <w:rPr>
          <w:spacing w:val="-7"/>
          <w:sz w:val="20"/>
          <w:szCs w:val="20"/>
        </w:rPr>
        <w:t xml:space="preserve"> </w:t>
      </w:r>
      <w:r w:rsidRPr="00333F82">
        <w:rPr>
          <w:spacing w:val="-2"/>
          <w:sz w:val="20"/>
          <w:szCs w:val="20"/>
        </w:rPr>
        <w:t>propriu;</w:t>
      </w:r>
    </w:p>
    <w:p w14:paraId="0A4CAF08" w14:textId="3B396B06" w:rsidR="00DE4927" w:rsidRPr="00333F82" w:rsidRDefault="00635D1D" w:rsidP="00333F82">
      <w:pPr>
        <w:pStyle w:val="ListParagraph"/>
        <w:numPr>
          <w:ilvl w:val="0"/>
          <w:numId w:val="3"/>
        </w:numPr>
        <w:tabs>
          <w:tab w:val="left" w:pos="1522"/>
        </w:tabs>
        <w:spacing w:beforeLines="20" w:before="48" w:line="276" w:lineRule="auto"/>
        <w:ind w:left="1512" w:hanging="346"/>
        <w:jc w:val="both"/>
        <w:rPr>
          <w:sz w:val="20"/>
          <w:szCs w:val="20"/>
        </w:rPr>
      </w:pPr>
      <w:r w:rsidRPr="00333F82">
        <w:rPr>
          <w:sz w:val="20"/>
          <w:szCs w:val="20"/>
        </w:rPr>
        <w:t>urmărirea</w:t>
      </w:r>
      <w:r w:rsidRPr="00333F82">
        <w:rPr>
          <w:spacing w:val="3"/>
          <w:sz w:val="20"/>
          <w:szCs w:val="20"/>
        </w:rPr>
        <w:t xml:space="preserve"> </w:t>
      </w:r>
      <w:r w:rsidRPr="00333F82">
        <w:rPr>
          <w:sz w:val="20"/>
          <w:szCs w:val="20"/>
        </w:rPr>
        <w:t>modului</w:t>
      </w:r>
      <w:r w:rsidRPr="00333F82">
        <w:rPr>
          <w:spacing w:val="-1"/>
          <w:sz w:val="20"/>
          <w:szCs w:val="20"/>
        </w:rPr>
        <w:t xml:space="preserve"> </w:t>
      </w:r>
      <w:r w:rsidRPr="00333F82">
        <w:rPr>
          <w:sz w:val="20"/>
          <w:szCs w:val="20"/>
        </w:rPr>
        <w:t>de</w:t>
      </w:r>
      <w:r w:rsidRPr="00333F82">
        <w:rPr>
          <w:spacing w:val="-9"/>
          <w:sz w:val="20"/>
          <w:szCs w:val="20"/>
        </w:rPr>
        <w:t xml:space="preserve"> </w:t>
      </w:r>
      <w:r w:rsidRPr="00333F82">
        <w:rPr>
          <w:sz w:val="20"/>
          <w:szCs w:val="20"/>
        </w:rPr>
        <w:t>realizare</w:t>
      </w:r>
      <w:r w:rsidRPr="00333F82">
        <w:rPr>
          <w:spacing w:val="-4"/>
          <w:sz w:val="20"/>
          <w:szCs w:val="20"/>
        </w:rPr>
        <w:t xml:space="preserve"> </w:t>
      </w:r>
      <w:r w:rsidRPr="00333F82">
        <w:rPr>
          <w:sz w:val="20"/>
          <w:szCs w:val="20"/>
        </w:rPr>
        <w:t>a</w:t>
      </w:r>
      <w:r w:rsidRPr="00333F82">
        <w:rPr>
          <w:spacing w:val="14"/>
          <w:sz w:val="20"/>
          <w:szCs w:val="20"/>
        </w:rPr>
        <w:t xml:space="preserve"> </w:t>
      </w:r>
      <w:r w:rsidRPr="00333F82">
        <w:rPr>
          <w:spacing w:val="-2"/>
          <w:sz w:val="20"/>
          <w:szCs w:val="20"/>
        </w:rPr>
        <w:t>veniturilor;</w:t>
      </w:r>
    </w:p>
    <w:p w14:paraId="2FBB4185" w14:textId="77777777" w:rsidR="00DE4927" w:rsidRDefault="00DE4927" w:rsidP="00333F82">
      <w:pPr>
        <w:spacing w:beforeLines="20" w:before="48" w:line="276" w:lineRule="auto"/>
        <w:jc w:val="both"/>
        <w:rPr>
          <w:sz w:val="20"/>
          <w:szCs w:val="20"/>
        </w:rPr>
      </w:pPr>
    </w:p>
    <w:p w14:paraId="3DCD507A" w14:textId="77777777" w:rsidR="007843A7" w:rsidRPr="00333F82" w:rsidRDefault="007843A7" w:rsidP="007843A7">
      <w:pPr>
        <w:pStyle w:val="BodyText"/>
        <w:numPr>
          <w:ilvl w:val="0"/>
          <w:numId w:val="3"/>
        </w:numPr>
        <w:spacing w:line="276" w:lineRule="auto"/>
        <w:ind w:right="331"/>
        <w:jc w:val="both"/>
        <w:rPr>
          <w:lang w:val="it-IT"/>
        </w:rPr>
      </w:pPr>
      <w:r w:rsidRPr="00333F82">
        <w:rPr>
          <w:spacing w:val="-2"/>
        </w:rPr>
        <w:t>angajarea, lichidarea</w:t>
      </w:r>
      <w:r w:rsidRPr="00333F82">
        <w:rPr>
          <w:spacing w:val="-22"/>
        </w:rPr>
        <w:t xml:space="preserve"> </w:t>
      </w:r>
      <w:r w:rsidRPr="00333F82">
        <w:rPr>
          <w:spacing w:val="-2"/>
        </w:rPr>
        <w:t>şi</w:t>
      </w:r>
      <w:r w:rsidRPr="00333F82">
        <w:t xml:space="preserve"> </w:t>
      </w:r>
      <w:r w:rsidRPr="00333F82">
        <w:rPr>
          <w:spacing w:val="-2"/>
        </w:rPr>
        <w:t>ordonanțarea</w:t>
      </w:r>
      <w:r w:rsidRPr="00333F82">
        <w:rPr>
          <w:spacing w:val="-9"/>
        </w:rPr>
        <w:t xml:space="preserve"> </w:t>
      </w:r>
      <w:r w:rsidRPr="00333F82">
        <w:rPr>
          <w:spacing w:val="-2"/>
        </w:rPr>
        <w:t>cheltuielilor în</w:t>
      </w:r>
      <w:r w:rsidRPr="00333F82">
        <w:rPr>
          <w:spacing w:val="-7"/>
        </w:rPr>
        <w:t xml:space="preserve"> </w:t>
      </w:r>
      <w:r w:rsidRPr="00333F82">
        <w:rPr>
          <w:spacing w:val="-2"/>
        </w:rPr>
        <w:t>limita</w:t>
      </w:r>
      <w:r w:rsidRPr="00333F82">
        <w:rPr>
          <w:spacing w:val="-18"/>
        </w:rPr>
        <w:t xml:space="preserve"> </w:t>
      </w:r>
      <w:r w:rsidRPr="00333F82">
        <w:rPr>
          <w:spacing w:val="-2"/>
        </w:rPr>
        <w:t>creditelor</w:t>
      </w:r>
      <w:r w:rsidRPr="00333F82">
        <w:rPr>
          <w:spacing w:val="-3"/>
        </w:rPr>
        <w:t xml:space="preserve"> </w:t>
      </w:r>
      <w:r w:rsidRPr="00333F82">
        <w:rPr>
          <w:spacing w:val="-2"/>
        </w:rPr>
        <w:t>bugetare</w:t>
      </w:r>
      <w:r w:rsidRPr="00333F82">
        <w:rPr>
          <w:spacing w:val="-20"/>
        </w:rPr>
        <w:t xml:space="preserve"> </w:t>
      </w:r>
      <w:r w:rsidRPr="00333F82">
        <w:rPr>
          <w:spacing w:val="-2"/>
        </w:rPr>
        <w:t>aprobate</w:t>
      </w:r>
      <w:r w:rsidRPr="00333F82">
        <w:rPr>
          <w:spacing w:val="-15"/>
        </w:rPr>
        <w:t xml:space="preserve"> </w:t>
      </w:r>
      <w:r w:rsidRPr="00333F82">
        <w:rPr>
          <w:spacing w:val="-2"/>
        </w:rPr>
        <w:t>şi</w:t>
      </w:r>
      <w:r w:rsidRPr="00333F82">
        <w:rPr>
          <w:spacing w:val="-11"/>
        </w:rPr>
        <w:t xml:space="preserve"> </w:t>
      </w:r>
      <w:r w:rsidRPr="00333F82">
        <w:rPr>
          <w:spacing w:val="-2"/>
        </w:rPr>
        <w:t>a veniturilor</w:t>
      </w:r>
      <w:r w:rsidRPr="00333F82">
        <w:rPr>
          <w:spacing w:val="-8"/>
        </w:rPr>
        <w:t xml:space="preserve"> </w:t>
      </w:r>
      <w:r w:rsidRPr="00333F82">
        <w:rPr>
          <w:spacing w:val="-2"/>
        </w:rPr>
        <w:t>bugetare posibil de încasat;</w:t>
      </w:r>
    </w:p>
    <w:p w14:paraId="089524E7" w14:textId="77777777" w:rsidR="007843A7" w:rsidRPr="00333F82" w:rsidRDefault="007843A7" w:rsidP="007843A7">
      <w:pPr>
        <w:pStyle w:val="BodyText"/>
        <w:numPr>
          <w:ilvl w:val="0"/>
          <w:numId w:val="3"/>
        </w:numPr>
        <w:spacing w:beforeLines="20" w:before="48" w:line="276" w:lineRule="auto"/>
        <w:ind w:right="331"/>
        <w:jc w:val="both"/>
        <w:rPr>
          <w:lang w:val="en-US"/>
        </w:rPr>
      </w:pPr>
      <w:r w:rsidRPr="00333F82">
        <w:rPr>
          <w:spacing w:val="-6"/>
        </w:rPr>
        <w:t>integritatea bunurilor aflate în</w:t>
      </w:r>
      <w:r w:rsidRPr="00333F82">
        <w:rPr>
          <w:spacing w:val="1"/>
        </w:rPr>
        <w:t xml:space="preserve"> </w:t>
      </w:r>
      <w:r w:rsidRPr="00333F82">
        <w:rPr>
          <w:spacing w:val="-6"/>
        </w:rPr>
        <w:t>proprietatea</w:t>
      </w:r>
      <w:r w:rsidRPr="00333F82">
        <w:rPr>
          <w:spacing w:val="-5"/>
        </w:rPr>
        <w:t xml:space="preserve"> </w:t>
      </w:r>
      <w:r w:rsidRPr="00333F82">
        <w:rPr>
          <w:spacing w:val="-6"/>
        </w:rPr>
        <w:t>sau în</w:t>
      </w:r>
      <w:r w:rsidRPr="00333F82">
        <w:rPr>
          <w:spacing w:val="-7"/>
        </w:rPr>
        <w:t xml:space="preserve"> </w:t>
      </w:r>
      <w:r w:rsidRPr="00333F82">
        <w:rPr>
          <w:spacing w:val="-6"/>
        </w:rPr>
        <w:t>administrarea</w:t>
      </w:r>
      <w:r w:rsidRPr="00333F82">
        <w:rPr>
          <w:spacing w:val="6"/>
        </w:rPr>
        <w:t xml:space="preserve"> </w:t>
      </w:r>
      <w:r w:rsidRPr="00333F82">
        <w:rPr>
          <w:spacing w:val="-6"/>
        </w:rPr>
        <w:t>unității de</w:t>
      </w:r>
      <w:r w:rsidRPr="00333F82">
        <w:rPr>
          <w:spacing w:val="-7"/>
        </w:rPr>
        <w:t xml:space="preserve"> </w:t>
      </w:r>
      <w:r w:rsidRPr="00333F82">
        <w:rPr>
          <w:spacing w:val="-6"/>
        </w:rPr>
        <w:t>învățământ</w:t>
      </w:r>
      <w:r w:rsidRPr="00333F82">
        <w:rPr>
          <w:spacing w:val="13"/>
        </w:rPr>
        <w:t xml:space="preserve"> </w:t>
      </w:r>
      <w:r w:rsidRPr="00333F82">
        <w:rPr>
          <w:spacing w:val="-6"/>
        </w:rPr>
        <w:t>pe</w:t>
      </w:r>
      <w:r w:rsidRPr="00333F82">
        <w:rPr>
          <w:spacing w:val="-12"/>
        </w:rPr>
        <w:t xml:space="preserve"> </w:t>
      </w:r>
      <w:r w:rsidRPr="00333F82">
        <w:rPr>
          <w:spacing w:val="-6"/>
        </w:rPr>
        <w:t>care</w:t>
      </w:r>
      <w:r w:rsidRPr="00333F82">
        <w:rPr>
          <w:spacing w:val="-9"/>
        </w:rPr>
        <w:t xml:space="preserve"> </w:t>
      </w:r>
      <w:r w:rsidRPr="00333F82">
        <w:rPr>
          <w:spacing w:val="-6"/>
        </w:rPr>
        <w:t>o</w:t>
      </w:r>
      <w:r w:rsidRPr="00333F82">
        <w:rPr>
          <w:spacing w:val="-15"/>
        </w:rPr>
        <w:t xml:space="preserve"> </w:t>
      </w:r>
      <w:r w:rsidRPr="00333F82">
        <w:rPr>
          <w:spacing w:val="-6"/>
        </w:rPr>
        <w:t>conduce;</w:t>
      </w:r>
    </w:p>
    <w:p w14:paraId="5CB55775" w14:textId="77777777" w:rsidR="007843A7" w:rsidRPr="00333F82" w:rsidRDefault="007843A7" w:rsidP="007843A7">
      <w:pPr>
        <w:pStyle w:val="BodyText"/>
        <w:numPr>
          <w:ilvl w:val="0"/>
          <w:numId w:val="3"/>
        </w:numPr>
        <w:spacing w:beforeLines="20" w:before="48" w:line="276" w:lineRule="auto"/>
        <w:ind w:right="331"/>
        <w:jc w:val="both"/>
        <w:rPr>
          <w:lang w:val="it-IT"/>
        </w:rPr>
      </w:pPr>
      <w:r w:rsidRPr="00333F82">
        <w:rPr>
          <w:spacing w:val="-2"/>
        </w:rPr>
        <w:t>organizarea și ținerea</w:t>
      </w:r>
      <w:r w:rsidRPr="00333F82">
        <w:rPr>
          <w:spacing w:val="19"/>
        </w:rPr>
        <w:t xml:space="preserve"> </w:t>
      </w:r>
      <w:r w:rsidRPr="00333F82">
        <w:rPr>
          <w:spacing w:val="-2"/>
        </w:rPr>
        <w:t>la</w:t>
      </w:r>
      <w:r w:rsidRPr="00333F82">
        <w:t xml:space="preserve"> </w:t>
      </w:r>
      <w:r w:rsidRPr="00333F82">
        <w:rPr>
          <w:spacing w:val="-2"/>
        </w:rPr>
        <w:t>zi</w:t>
      </w:r>
      <w:r w:rsidRPr="00333F82">
        <w:rPr>
          <w:spacing w:val="9"/>
        </w:rPr>
        <w:t xml:space="preserve"> </w:t>
      </w:r>
      <w:r w:rsidRPr="00333F82">
        <w:rPr>
          <w:spacing w:val="-2"/>
        </w:rPr>
        <w:t>a</w:t>
      </w:r>
      <w:r w:rsidRPr="00333F82">
        <w:rPr>
          <w:spacing w:val="11"/>
        </w:rPr>
        <w:t xml:space="preserve"> </w:t>
      </w:r>
      <w:r w:rsidRPr="00333F82">
        <w:rPr>
          <w:spacing w:val="-2"/>
        </w:rPr>
        <w:t>contabilității şi</w:t>
      </w:r>
      <w:r w:rsidRPr="00333F82">
        <w:rPr>
          <w:spacing w:val="17"/>
        </w:rPr>
        <w:t xml:space="preserve"> </w:t>
      </w:r>
      <w:r w:rsidRPr="00333F82">
        <w:rPr>
          <w:spacing w:val="-2"/>
        </w:rPr>
        <w:t>prezentarea</w:t>
      </w:r>
      <w:r w:rsidRPr="00333F82">
        <w:rPr>
          <w:spacing w:val="19"/>
        </w:rPr>
        <w:t xml:space="preserve"> </w:t>
      </w:r>
      <w:r w:rsidRPr="00333F82">
        <w:rPr>
          <w:spacing w:val="-2"/>
        </w:rPr>
        <w:t>la</w:t>
      </w:r>
      <w:r w:rsidRPr="00333F82">
        <w:t xml:space="preserve"> </w:t>
      </w:r>
      <w:r w:rsidRPr="00333F82">
        <w:rPr>
          <w:spacing w:val="-2"/>
        </w:rPr>
        <w:t>termen</w:t>
      </w:r>
      <w:r w:rsidRPr="00333F82">
        <w:rPr>
          <w:spacing w:val="19"/>
        </w:rPr>
        <w:t xml:space="preserve"> </w:t>
      </w:r>
      <w:r w:rsidRPr="00333F82">
        <w:rPr>
          <w:spacing w:val="-2"/>
        </w:rPr>
        <w:t>a</w:t>
      </w:r>
      <w:r w:rsidRPr="00333F82">
        <w:t xml:space="preserve"> </w:t>
      </w:r>
      <w:r w:rsidRPr="00333F82">
        <w:rPr>
          <w:spacing w:val="-2"/>
        </w:rPr>
        <w:t>situațiilor</w:t>
      </w:r>
      <w:r w:rsidRPr="00333F82">
        <w:rPr>
          <w:spacing w:val="16"/>
        </w:rPr>
        <w:t xml:space="preserve"> </w:t>
      </w:r>
      <w:r w:rsidRPr="00333F82">
        <w:rPr>
          <w:spacing w:val="-2"/>
        </w:rPr>
        <w:t>financiare</w:t>
      </w:r>
      <w:r w:rsidRPr="00333F82">
        <w:rPr>
          <w:spacing w:val="12"/>
        </w:rPr>
        <w:t xml:space="preserve"> </w:t>
      </w:r>
      <w:r w:rsidRPr="00333F82">
        <w:rPr>
          <w:spacing w:val="-2"/>
        </w:rPr>
        <w:t>asupra</w:t>
      </w:r>
      <w:r w:rsidRPr="00333F82">
        <w:rPr>
          <w:spacing w:val="9"/>
        </w:rPr>
        <w:t xml:space="preserve"> </w:t>
      </w:r>
      <w:r w:rsidRPr="00333F82">
        <w:rPr>
          <w:spacing w:val="-2"/>
        </w:rPr>
        <w:t>situației patrimoniului aflat în administrare și a execuției bugetare</w:t>
      </w:r>
      <w:r w:rsidRPr="00333F82">
        <w:rPr>
          <w:spacing w:val="-2"/>
          <w:lang w:val="it-IT"/>
        </w:rPr>
        <w:t>;</w:t>
      </w:r>
    </w:p>
    <w:p w14:paraId="33E8FD6B" w14:textId="77777777" w:rsidR="007843A7" w:rsidRPr="00333F82" w:rsidRDefault="007843A7" w:rsidP="007843A7">
      <w:pPr>
        <w:pStyle w:val="BodyText"/>
        <w:numPr>
          <w:ilvl w:val="0"/>
          <w:numId w:val="3"/>
        </w:numPr>
        <w:spacing w:before="20" w:line="276" w:lineRule="auto"/>
        <w:ind w:right="331"/>
        <w:jc w:val="both"/>
        <w:rPr>
          <w:lang w:val="it-IT"/>
        </w:rPr>
      </w:pPr>
      <w:r w:rsidRPr="00333F82">
        <w:rPr>
          <w:spacing w:val="-4"/>
        </w:rPr>
        <w:t>organizarea</w:t>
      </w:r>
      <w:r w:rsidRPr="00333F82">
        <w:rPr>
          <w:spacing w:val="-8"/>
        </w:rPr>
        <w:t xml:space="preserve"> </w:t>
      </w:r>
      <w:r w:rsidRPr="00333F82">
        <w:rPr>
          <w:spacing w:val="-4"/>
        </w:rPr>
        <w:t>sistemului de monitorizare a</w:t>
      </w:r>
      <w:r w:rsidRPr="00333F82">
        <w:rPr>
          <w:spacing w:val="-6"/>
        </w:rPr>
        <w:t xml:space="preserve"> </w:t>
      </w:r>
      <w:r w:rsidRPr="00333F82">
        <w:rPr>
          <w:spacing w:val="-4"/>
        </w:rPr>
        <w:t>programului de</w:t>
      </w:r>
      <w:r w:rsidRPr="00333F82">
        <w:rPr>
          <w:spacing w:val="-22"/>
        </w:rPr>
        <w:t xml:space="preserve"> </w:t>
      </w:r>
      <w:r w:rsidRPr="00333F82">
        <w:rPr>
          <w:spacing w:val="-4"/>
        </w:rPr>
        <w:t>achiziții publice</w:t>
      </w:r>
      <w:r w:rsidRPr="00333F82">
        <w:rPr>
          <w:spacing w:val="-15"/>
        </w:rPr>
        <w:t xml:space="preserve"> </w:t>
      </w:r>
      <w:r w:rsidRPr="00333F82">
        <w:rPr>
          <w:spacing w:val="-4"/>
        </w:rPr>
        <w:t>şi</w:t>
      </w:r>
      <w:r w:rsidRPr="00333F82">
        <w:rPr>
          <w:spacing w:val="-8"/>
        </w:rPr>
        <w:t xml:space="preserve"> </w:t>
      </w:r>
      <w:r w:rsidRPr="00333F82">
        <w:rPr>
          <w:spacing w:val="-4"/>
        </w:rPr>
        <w:t>a programului</w:t>
      </w:r>
      <w:r w:rsidRPr="00333F82">
        <w:rPr>
          <w:spacing w:val="12"/>
        </w:rPr>
        <w:t xml:space="preserve"> </w:t>
      </w:r>
      <w:r w:rsidRPr="00333F82">
        <w:rPr>
          <w:spacing w:val="-4"/>
        </w:rPr>
        <w:t>de</w:t>
      </w:r>
      <w:r w:rsidRPr="00333F82">
        <w:rPr>
          <w:spacing w:val="13"/>
        </w:rPr>
        <w:t xml:space="preserve"> </w:t>
      </w:r>
      <w:r w:rsidRPr="00333F82">
        <w:rPr>
          <w:spacing w:val="-4"/>
        </w:rPr>
        <w:t>investiții</w:t>
      </w:r>
      <w:r w:rsidRPr="00333F82">
        <w:t xml:space="preserve"> </w:t>
      </w:r>
      <w:r w:rsidRPr="00333F82">
        <w:rPr>
          <w:spacing w:val="-4"/>
        </w:rPr>
        <w:t>publice;</w:t>
      </w:r>
    </w:p>
    <w:p w14:paraId="0C4ECA84" w14:textId="77777777" w:rsidR="007843A7" w:rsidRPr="00333F82" w:rsidRDefault="007843A7" w:rsidP="007843A7">
      <w:pPr>
        <w:pStyle w:val="BodyText"/>
        <w:numPr>
          <w:ilvl w:val="0"/>
          <w:numId w:val="3"/>
        </w:numPr>
        <w:spacing w:before="20" w:line="276" w:lineRule="auto"/>
        <w:ind w:right="331"/>
        <w:jc w:val="both"/>
        <w:rPr>
          <w:lang w:val="it-IT"/>
        </w:rPr>
      </w:pPr>
      <w:r w:rsidRPr="00333F82">
        <w:t>organizarea</w:t>
      </w:r>
      <w:r w:rsidRPr="00333F82">
        <w:rPr>
          <w:spacing w:val="-21"/>
        </w:rPr>
        <w:t xml:space="preserve"> </w:t>
      </w:r>
      <w:r w:rsidRPr="00333F82">
        <w:t>evidenței</w:t>
      </w:r>
      <w:r w:rsidRPr="00333F82">
        <w:rPr>
          <w:spacing w:val="-2"/>
        </w:rPr>
        <w:t xml:space="preserve"> </w:t>
      </w:r>
      <w:r w:rsidRPr="00333F82">
        <w:t>programelor,</w:t>
      </w:r>
      <w:r w:rsidRPr="00333F82">
        <w:rPr>
          <w:spacing w:val="-4"/>
        </w:rPr>
        <w:t xml:space="preserve"> </w:t>
      </w:r>
      <w:r w:rsidRPr="00333F82">
        <w:t>inclusiv</w:t>
      </w:r>
      <w:r w:rsidRPr="00333F82">
        <w:rPr>
          <w:spacing w:val="-11"/>
        </w:rPr>
        <w:t xml:space="preserve"> </w:t>
      </w:r>
      <w:r w:rsidRPr="00333F82">
        <w:t>a indicatorilor</w:t>
      </w:r>
      <w:r w:rsidRPr="00333F82">
        <w:rPr>
          <w:spacing w:val="-13"/>
        </w:rPr>
        <w:t xml:space="preserve"> </w:t>
      </w:r>
      <w:r w:rsidRPr="00333F82">
        <w:t>aferenți</w:t>
      </w:r>
      <w:r w:rsidRPr="00333F82">
        <w:rPr>
          <w:spacing w:val="-11"/>
        </w:rPr>
        <w:t xml:space="preserve"> </w:t>
      </w:r>
      <w:r w:rsidRPr="00333F82">
        <w:t>acestora;</w:t>
      </w:r>
    </w:p>
    <w:p w14:paraId="45BBD8DC" w14:textId="77777777" w:rsidR="007843A7" w:rsidRPr="00333F82" w:rsidRDefault="007843A7" w:rsidP="007843A7">
      <w:pPr>
        <w:pStyle w:val="BodyText"/>
        <w:numPr>
          <w:ilvl w:val="0"/>
          <w:numId w:val="3"/>
        </w:numPr>
        <w:spacing w:before="20" w:line="276" w:lineRule="auto"/>
        <w:ind w:right="331"/>
        <w:jc w:val="both"/>
        <w:rPr>
          <w:lang w:val="it-IT"/>
        </w:rPr>
      </w:pPr>
      <w:r w:rsidRPr="00333F82">
        <w:rPr>
          <w:spacing w:val="-2"/>
        </w:rPr>
        <w:t>organizarea</w:t>
      </w:r>
      <w:r w:rsidRPr="00333F82">
        <w:rPr>
          <w:spacing w:val="-4"/>
        </w:rPr>
        <w:t xml:space="preserve"> </w:t>
      </w:r>
      <w:r w:rsidRPr="00333F82">
        <w:rPr>
          <w:spacing w:val="-2"/>
        </w:rPr>
        <w:t>și</w:t>
      </w:r>
      <w:r w:rsidRPr="00333F82">
        <w:rPr>
          <w:spacing w:val="26"/>
        </w:rPr>
        <w:t xml:space="preserve"> </w:t>
      </w:r>
      <w:r w:rsidRPr="00333F82">
        <w:rPr>
          <w:spacing w:val="-2"/>
        </w:rPr>
        <w:t>tinerea</w:t>
      </w:r>
      <w:r w:rsidRPr="00333F82">
        <w:rPr>
          <w:spacing w:val="-4"/>
        </w:rPr>
        <w:t xml:space="preserve"> </w:t>
      </w:r>
      <w:r w:rsidRPr="00333F82">
        <w:rPr>
          <w:spacing w:val="-2"/>
        </w:rPr>
        <w:t>la</w:t>
      </w:r>
      <w:r w:rsidRPr="00333F82">
        <w:rPr>
          <w:spacing w:val="-15"/>
        </w:rPr>
        <w:t xml:space="preserve"> </w:t>
      </w:r>
      <w:r w:rsidRPr="00333F82">
        <w:rPr>
          <w:spacing w:val="-2"/>
        </w:rPr>
        <w:t>zi</w:t>
      </w:r>
      <w:r w:rsidRPr="00333F82">
        <w:rPr>
          <w:spacing w:val="-11"/>
        </w:rPr>
        <w:t xml:space="preserve"> </w:t>
      </w:r>
      <w:r w:rsidRPr="00333F82">
        <w:rPr>
          <w:spacing w:val="-2"/>
        </w:rPr>
        <w:t>a</w:t>
      </w:r>
      <w:r w:rsidRPr="00333F82">
        <w:rPr>
          <w:spacing w:val="-6"/>
        </w:rPr>
        <w:t xml:space="preserve"> </w:t>
      </w:r>
      <w:r w:rsidRPr="00333F82">
        <w:rPr>
          <w:spacing w:val="-2"/>
        </w:rPr>
        <w:t>evidenței patrimoniului,</w:t>
      </w:r>
      <w:r w:rsidRPr="00333F82">
        <w:rPr>
          <w:spacing w:val="-11"/>
        </w:rPr>
        <w:t xml:space="preserve"> </w:t>
      </w:r>
      <w:r w:rsidRPr="00333F82">
        <w:rPr>
          <w:spacing w:val="-2"/>
        </w:rPr>
        <w:t>conform</w:t>
      </w:r>
      <w:r w:rsidRPr="00333F82">
        <w:rPr>
          <w:spacing w:val="-10"/>
        </w:rPr>
        <w:t xml:space="preserve"> </w:t>
      </w:r>
      <w:r w:rsidRPr="00333F82">
        <w:rPr>
          <w:spacing w:val="-2"/>
        </w:rPr>
        <w:t>prevederilor</w:t>
      </w:r>
      <w:r w:rsidRPr="00333F82">
        <w:rPr>
          <w:spacing w:val="3"/>
        </w:rPr>
        <w:t xml:space="preserve"> </w:t>
      </w:r>
      <w:r w:rsidRPr="00333F82">
        <w:rPr>
          <w:spacing w:val="-2"/>
        </w:rPr>
        <w:t>legale;</w:t>
      </w:r>
    </w:p>
    <w:p w14:paraId="527B3E85" w14:textId="77777777" w:rsidR="007843A7" w:rsidRPr="00333F82" w:rsidRDefault="007843A7" w:rsidP="007843A7">
      <w:pPr>
        <w:pStyle w:val="BodyText"/>
        <w:numPr>
          <w:ilvl w:val="0"/>
          <w:numId w:val="3"/>
        </w:numPr>
        <w:spacing w:before="20" w:line="276" w:lineRule="auto"/>
        <w:ind w:right="331"/>
        <w:jc w:val="both"/>
        <w:rPr>
          <w:lang w:val="it-IT"/>
        </w:rPr>
      </w:pPr>
      <w:r w:rsidRPr="00333F82">
        <w:rPr>
          <w:spacing w:val="-2"/>
        </w:rPr>
        <w:t>alte atribuții stabilite de dispoziții legale.</w:t>
      </w:r>
    </w:p>
    <w:p w14:paraId="5D1A62E9" w14:textId="77777777" w:rsidR="007843A7" w:rsidRPr="00333F82" w:rsidRDefault="007843A7" w:rsidP="007843A7">
      <w:pPr>
        <w:pStyle w:val="ListParagraph"/>
        <w:numPr>
          <w:ilvl w:val="0"/>
          <w:numId w:val="9"/>
        </w:numPr>
        <w:tabs>
          <w:tab w:val="left" w:pos="1150"/>
        </w:tabs>
        <w:spacing w:before="20" w:line="276" w:lineRule="auto"/>
        <w:ind w:hanging="358"/>
        <w:jc w:val="both"/>
        <w:rPr>
          <w:i/>
          <w:sz w:val="20"/>
          <w:szCs w:val="20"/>
        </w:rPr>
      </w:pPr>
      <w:r w:rsidRPr="00333F82">
        <w:rPr>
          <w:spacing w:val="-2"/>
          <w:sz w:val="20"/>
          <w:szCs w:val="20"/>
        </w:rPr>
        <w:t>În</w:t>
      </w:r>
      <w:r w:rsidRPr="00333F82">
        <w:rPr>
          <w:spacing w:val="-13"/>
          <w:sz w:val="20"/>
          <w:szCs w:val="20"/>
        </w:rPr>
        <w:t xml:space="preserve"> </w:t>
      </w:r>
      <w:r w:rsidRPr="00333F82">
        <w:rPr>
          <w:spacing w:val="-2"/>
          <w:sz w:val="20"/>
          <w:szCs w:val="20"/>
        </w:rPr>
        <w:t>îndeplinirea</w:t>
      </w:r>
      <w:r w:rsidRPr="00333F82">
        <w:rPr>
          <w:spacing w:val="-11"/>
          <w:sz w:val="20"/>
          <w:szCs w:val="20"/>
        </w:rPr>
        <w:t xml:space="preserve"> </w:t>
      </w:r>
      <w:r w:rsidRPr="00333F82">
        <w:rPr>
          <w:spacing w:val="-2"/>
          <w:sz w:val="20"/>
          <w:szCs w:val="20"/>
        </w:rPr>
        <w:t>atribuțiilor,</w:t>
      </w:r>
      <w:r w:rsidRPr="00333F82">
        <w:rPr>
          <w:spacing w:val="-10"/>
          <w:sz w:val="20"/>
          <w:szCs w:val="20"/>
        </w:rPr>
        <w:t xml:space="preserve"> </w:t>
      </w:r>
      <w:r w:rsidRPr="00333F82">
        <w:rPr>
          <w:spacing w:val="-2"/>
          <w:sz w:val="20"/>
          <w:szCs w:val="20"/>
        </w:rPr>
        <w:t>directorul</w:t>
      </w:r>
      <w:r w:rsidRPr="00333F82">
        <w:rPr>
          <w:spacing w:val="-10"/>
          <w:sz w:val="20"/>
          <w:szCs w:val="20"/>
        </w:rPr>
        <w:t xml:space="preserve"> </w:t>
      </w:r>
      <w:r w:rsidRPr="00333F82">
        <w:rPr>
          <w:spacing w:val="-2"/>
          <w:sz w:val="20"/>
          <w:szCs w:val="20"/>
        </w:rPr>
        <w:t>are</w:t>
      </w:r>
      <w:r w:rsidRPr="00333F82">
        <w:rPr>
          <w:spacing w:val="-6"/>
          <w:sz w:val="20"/>
          <w:szCs w:val="20"/>
        </w:rPr>
        <w:t xml:space="preserve"> </w:t>
      </w:r>
      <w:r w:rsidRPr="00333F82">
        <w:rPr>
          <w:spacing w:val="-2"/>
          <w:sz w:val="20"/>
          <w:szCs w:val="20"/>
        </w:rPr>
        <w:t>următoarele</w:t>
      </w:r>
      <w:r w:rsidRPr="00333F82">
        <w:rPr>
          <w:spacing w:val="-3"/>
          <w:sz w:val="20"/>
          <w:szCs w:val="20"/>
        </w:rPr>
        <w:t xml:space="preserve"> </w:t>
      </w:r>
      <w:r w:rsidRPr="00333F82">
        <w:rPr>
          <w:i/>
          <w:spacing w:val="-2"/>
          <w:sz w:val="20"/>
          <w:szCs w:val="20"/>
        </w:rPr>
        <w:t>obligații:</w:t>
      </w:r>
    </w:p>
    <w:p w14:paraId="58516261" w14:textId="77777777" w:rsidR="007843A7" w:rsidRPr="00333F82" w:rsidRDefault="007843A7" w:rsidP="007843A7">
      <w:pPr>
        <w:pStyle w:val="ListParagraph"/>
        <w:numPr>
          <w:ilvl w:val="1"/>
          <w:numId w:val="9"/>
        </w:numPr>
        <w:tabs>
          <w:tab w:val="left" w:pos="1567"/>
          <w:tab w:val="left" w:pos="1583"/>
        </w:tabs>
        <w:spacing w:before="11" w:line="276" w:lineRule="auto"/>
        <w:ind w:right="324" w:hanging="368"/>
        <w:jc w:val="both"/>
        <w:rPr>
          <w:sz w:val="20"/>
          <w:szCs w:val="20"/>
        </w:rPr>
      </w:pPr>
      <w:r w:rsidRPr="00333F82">
        <w:rPr>
          <w:sz w:val="20"/>
          <w:szCs w:val="20"/>
        </w:rPr>
        <w:t>să</w:t>
      </w:r>
      <w:r w:rsidRPr="00333F82">
        <w:rPr>
          <w:spacing w:val="-6"/>
          <w:sz w:val="20"/>
          <w:szCs w:val="20"/>
        </w:rPr>
        <w:t xml:space="preserve"> </w:t>
      </w:r>
      <w:r w:rsidRPr="00333F82">
        <w:rPr>
          <w:sz w:val="20"/>
          <w:szCs w:val="20"/>
        </w:rPr>
        <w:t>elaboreze</w:t>
      </w:r>
      <w:r w:rsidRPr="00333F82">
        <w:rPr>
          <w:spacing w:val="-4"/>
          <w:sz w:val="20"/>
          <w:szCs w:val="20"/>
        </w:rPr>
        <w:t xml:space="preserve"> </w:t>
      </w:r>
      <w:r w:rsidRPr="00333F82">
        <w:rPr>
          <w:sz w:val="20"/>
          <w:szCs w:val="20"/>
        </w:rPr>
        <w:t>şi să</w:t>
      </w:r>
      <w:r w:rsidRPr="00333F82">
        <w:rPr>
          <w:spacing w:val="-8"/>
          <w:sz w:val="20"/>
          <w:szCs w:val="20"/>
        </w:rPr>
        <w:t xml:space="preserve"> </w:t>
      </w:r>
      <w:r w:rsidRPr="00333F82">
        <w:rPr>
          <w:sz w:val="20"/>
          <w:szCs w:val="20"/>
        </w:rPr>
        <w:t>supună spre aprobare consiliului de</w:t>
      </w:r>
      <w:r w:rsidRPr="00333F82">
        <w:rPr>
          <w:spacing w:val="-2"/>
          <w:sz w:val="20"/>
          <w:szCs w:val="20"/>
        </w:rPr>
        <w:t xml:space="preserve"> </w:t>
      </w:r>
      <w:r w:rsidRPr="00333F82">
        <w:rPr>
          <w:sz w:val="20"/>
          <w:szCs w:val="20"/>
        </w:rPr>
        <w:t>administrație proiectul de buget al unității, întocmit cu identificarea</w:t>
      </w:r>
      <w:r w:rsidRPr="00333F82">
        <w:rPr>
          <w:spacing w:val="-13"/>
          <w:sz w:val="20"/>
          <w:szCs w:val="20"/>
        </w:rPr>
        <w:t xml:space="preserve"> </w:t>
      </w:r>
      <w:r w:rsidRPr="00333F82">
        <w:rPr>
          <w:sz w:val="20"/>
          <w:szCs w:val="20"/>
        </w:rPr>
        <w:t>tuturor</w:t>
      </w:r>
      <w:r w:rsidRPr="00333F82">
        <w:rPr>
          <w:spacing w:val="-12"/>
          <w:sz w:val="20"/>
          <w:szCs w:val="20"/>
        </w:rPr>
        <w:t xml:space="preserve"> </w:t>
      </w:r>
      <w:r w:rsidRPr="00333F82">
        <w:rPr>
          <w:sz w:val="20"/>
          <w:szCs w:val="20"/>
        </w:rPr>
        <w:t>categoriilor</w:t>
      </w:r>
      <w:r w:rsidRPr="00333F82">
        <w:rPr>
          <w:spacing w:val="-21"/>
          <w:sz w:val="20"/>
          <w:szCs w:val="20"/>
        </w:rPr>
        <w:t xml:space="preserve"> </w:t>
      </w:r>
      <w:r w:rsidRPr="00333F82">
        <w:rPr>
          <w:sz w:val="20"/>
          <w:szCs w:val="20"/>
        </w:rPr>
        <w:t>de venituri</w:t>
      </w:r>
      <w:r w:rsidRPr="00333F82">
        <w:rPr>
          <w:spacing w:val="-14"/>
          <w:sz w:val="20"/>
          <w:szCs w:val="20"/>
        </w:rPr>
        <w:t xml:space="preserve"> </w:t>
      </w:r>
      <w:r w:rsidRPr="00333F82">
        <w:rPr>
          <w:sz w:val="20"/>
          <w:szCs w:val="20"/>
        </w:rPr>
        <w:t>şi cheltuieli,</w:t>
      </w:r>
      <w:r w:rsidRPr="00333F82">
        <w:rPr>
          <w:spacing w:val="-10"/>
          <w:sz w:val="20"/>
          <w:szCs w:val="20"/>
        </w:rPr>
        <w:t xml:space="preserve"> </w:t>
      </w:r>
      <w:r w:rsidRPr="00333F82">
        <w:rPr>
          <w:sz w:val="20"/>
          <w:szCs w:val="20"/>
        </w:rPr>
        <w:t>finanțate</w:t>
      </w:r>
      <w:r w:rsidRPr="00333F82">
        <w:rPr>
          <w:spacing w:val="-12"/>
          <w:sz w:val="20"/>
          <w:szCs w:val="20"/>
        </w:rPr>
        <w:t xml:space="preserve"> </w:t>
      </w:r>
      <w:r w:rsidRPr="00333F82">
        <w:rPr>
          <w:sz w:val="20"/>
          <w:szCs w:val="20"/>
        </w:rPr>
        <w:t>din</w:t>
      </w:r>
      <w:r w:rsidRPr="00333F82">
        <w:rPr>
          <w:spacing w:val="-11"/>
          <w:sz w:val="20"/>
          <w:szCs w:val="20"/>
        </w:rPr>
        <w:t xml:space="preserve"> </w:t>
      </w:r>
      <w:r w:rsidRPr="00333F82">
        <w:rPr>
          <w:sz w:val="20"/>
          <w:szCs w:val="20"/>
        </w:rPr>
        <w:t>bugetul</w:t>
      </w:r>
      <w:r w:rsidRPr="00333F82">
        <w:rPr>
          <w:spacing w:val="-3"/>
          <w:sz w:val="20"/>
          <w:szCs w:val="20"/>
        </w:rPr>
        <w:t xml:space="preserve"> </w:t>
      </w:r>
      <w:r w:rsidRPr="00333F82">
        <w:rPr>
          <w:sz w:val="20"/>
          <w:szCs w:val="20"/>
        </w:rPr>
        <w:t>local</w:t>
      </w:r>
      <w:r w:rsidRPr="00333F82">
        <w:rPr>
          <w:spacing w:val="-12"/>
          <w:sz w:val="20"/>
          <w:szCs w:val="20"/>
        </w:rPr>
        <w:t xml:space="preserve"> </w:t>
      </w:r>
      <w:r w:rsidRPr="00333F82">
        <w:rPr>
          <w:sz w:val="20"/>
          <w:szCs w:val="20"/>
        </w:rPr>
        <w:t>şi/sau</w:t>
      </w:r>
      <w:r w:rsidRPr="00333F82">
        <w:rPr>
          <w:spacing w:val="-6"/>
          <w:sz w:val="20"/>
          <w:szCs w:val="20"/>
        </w:rPr>
        <w:t xml:space="preserve"> </w:t>
      </w:r>
      <w:r w:rsidRPr="00333F82">
        <w:rPr>
          <w:sz w:val="20"/>
          <w:szCs w:val="20"/>
        </w:rPr>
        <w:t>de</w:t>
      </w:r>
      <w:r w:rsidRPr="00333F82">
        <w:rPr>
          <w:spacing w:val="13"/>
          <w:sz w:val="20"/>
          <w:szCs w:val="20"/>
        </w:rPr>
        <w:t xml:space="preserve"> </w:t>
      </w:r>
      <w:r w:rsidRPr="00333F82">
        <w:rPr>
          <w:sz w:val="20"/>
          <w:szCs w:val="20"/>
        </w:rPr>
        <w:t>la</w:t>
      </w:r>
      <w:r w:rsidRPr="00333F82">
        <w:rPr>
          <w:spacing w:val="-3"/>
          <w:sz w:val="20"/>
          <w:szCs w:val="20"/>
        </w:rPr>
        <w:t xml:space="preserve"> </w:t>
      </w:r>
      <w:r w:rsidRPr="00333F82">
        <w:rPr>
          <w:sz w:val="20"/>
          <w:szCs w:val="20"/>
        </w:rPr>
        <w:t>bugetul</w:t>
      </w:r>
      <w:r w:rsidRPr="00333F82">
        <w:rPr>
          <w:spacing w:val="-6"/>
          <w:sz w:val="20"/>
          <w:szCs w:val="20"/>
        </w:rPr>
        <w:t xml:space="preserve"> </w:t>
      </w:r>
      <w:r w:rsidRPr="00333F82">
        <w:rPr>
          <w:sz w:val="20"/>
          <w:szCs w:val="20"/>
        </w:rPr>
        <w:t>de stat;</w:t>
      </w:r>
    </w:p>
    <w:p w14:paraId="453805FE" w14:textId="77777777" w:rsidR="007843A7" w:rsidRPr="00333F82" w:rsidRDefault="007843A7" w:rsidP="007843A7">
      <w:pPr>
        <w:pStyle w:val="ListParagraph"/>
        <w:numPr>
          <w:ilvl w:val="1"/>
          <w:numId w:val="9"/>
        </w:numPr>
        <w:tabs>
          <w:tab w:val="left" w:pos="1567"/>
          <w:tab w:val="left" w:pos="1583"/>
        </w:tabs>
        <w:spacing w:before="11" w:line="276" w:lineRule="auto"/>
        <w:ind w:right="324" w:hanging="368"/>
        <w:jc w:val="both"/>
        <w:rPr>
          <w:sz w:val="20"/>
          <w:szCs w:val="20"/>
        </w:rPr>
      </w:pPr>
      <w:r w:rsidRPr="00333F82">
        <w:rPr>
          <w:sz w:val="20"/>
          <w:szCs w:val="20"/>
        </w:rPr>
        <w:t>să</w:t>
      </w:r>
      <w:r w:rsidRPr="00333F82">
        <w:rPr>
          <w:spacing w:val="62"/>
          <w:sz w:val="20"/>
          <w:szCs w:val="20"/>
        </w:rPr>
        <w:t xml:space="preserve"> </w:t>
      </w:r>
      <w:r w:rsidRPr="00333F82">
        <w:rPr>
          <w:sz w:val="20"/>
          <w:szCs w:val="20"/>
        </w:rPr>
        <w:t>transmită,</w:t>
      </w:r>
      <w:r w:rsidRPr="00333F82">
        <w:rPr>
          <w:spacing w:val="75"/>
          <w:sz w:val="20"/>
          <w:szCs w:val="20"/>
        </w:rPr>
        <w:t xml:space="preserve"> </w:t>
      </w:r>
      <w:r w:rsidRPr="00333F82">
        <w:rPr>
          <w:sz w:val="20"/>
          <w:szCs w:val="20"/>
        </w:rPr>
        <w:t>în</w:t>
      </w:r>
      <w:r w:rsidRPr="00333F82">
        <w:rPr>
          <w:spacing w:val="71"/>
          <w:sz w:val="20"/>
          <w:szCs w:val="20"/>
        </w:rPr>
        <w:t xml:space="preserve"> </w:t>
      </w:r>
      <w:r w:rsidRPr="00333F82">
        <w:rPr>
          <w:sz w:val="20"/>
          <w:szCs w:val="20"/>
        </w:rPr>
        <w:t>timp</w:t>
      </w:r>
      <w:r w:rsidRPr="00333F82">
        <w:rPr>
          <w:spacing w:val="71"/>
          <w:sz w:val="20"/>
          <w:szCs w:val="20"/>
        </w:rPr>
        <w:t xml:space="preserve"> </w:t>
      </w:r>
      <w:r w:rsidRPr="00333F82">
        <w:rPr>
          <w:sz w:val="20"/>
          <w:szCs w:val="20"/>
        </w:rPr>
        <w:t>util,</w:t>
      </w:r>
      <w:r w:rsidRPr="00333F82">
        <w:rPr>
          <w:spacing w:val="57"/>
          <w:sz w:val="20"/>
          <w:szCs w:val="20"/>
        </w:rPr>
        <w:t xml:space="preserve"> </w:t>
      </w:r>
      <w:r w:rsidRPr="00333F82">
        <w:rPr>
          <w:sz w:val="20"/>
          <w:szCs w:val="20"/>
        </w:rPr>
        <w:t>ordonatorului</w:t>
      </w:r>
      <w:r w:rsidRPr="00333F82">
        <w:rPr>
          <w:spacing w:val="66"/>
          <w:sz w:val="20"/>
          <w:szCs w:val="20"/>
        </w:rPr>
        <w:t xml:space="preserve"> </w:t>
      </w:r>
      <w:r w:rsidRPr="00333F82">
        <w:rPr>
          <w:sz w:val="20"/>
          <w:szCs w:val="20"/>
        </w:rPr>
        <w:t>principal</w:t>
      </w:r>
      <w:r w:rsidRPr="00333F82">
        <w:rPr>
          <w:spacing w:val="80"/>
          <w:sz w:val="20"/>
          <w:szCs w:val="20"/>
        </w:rPr>
        <w:t xml:space="preserve"> </w:t>
      </w:r>
      <w:r w:rsidRPr="00333F82">
        <w:rPr>
          <w:sz w:val="20"/>
          <w:szCs w:val="20"/>
        </w:rPr>
        <w:t>de</w:t>
      </w:r>
      <w:r w:rsidRPr="00333F82">
        <w:rPr>
          <w:spacing w:val="40"/>
          <w:sz w:val="20"/>
          <w:szCs w:val="20"/>
        </w:rPr>
        <w:t xml:space="preserve"> </w:t>
      </w:r>
      <w:r w:rsidRPr="00333F82">
        <w:rPr>
          <w:sz w:val="20"/>
          <w:szCs w:val="20"/>
        </w:rPr>
        <w:t>credite</w:t>
      </w:r>
      <w:r w:rsidRPr="00333F82">
        <w:rPr>
          <w:spacing w:val="68"/>
          <w:sz w:val="20"/>
          <w:szCs w:val="20"/>
        </w:rPr>
        <w:t xml:space="preserve"> </w:t>
      </w:r>
      <w:r w:rsidRPr="00333F82">
        <w:rPr>
          <w:sz w:val="20"/>
          <w:szCs w:val="20"/>
        </w:rPr>
        <w:t>proiectul</w:t>
      </w:r>
      <w:r w:rsidRPr="00333F82">
        <w:rPr>
          <w:spacing w:val="74"/>
          <w:sz w:val="20"/>
          <w:szCs w:val="20"/>
        </w:rPr>
        <w:t xml:space="preserve"> </w:t>
      </w:r>
      <w:r w:rsidRPr="00333F82">
        <w:rPr>
          <w:sz w:val="20"/>
          <w:szCs w:val="20"/>
        </w:rPr>
        <w:t>de</w:t>
      </w:r>
      <w:r w:rsidRPr="00333F82">
        <w:rPr>
          <w:spacing w:val="68"/>
          <w:sz w:val="20"/>
          <w:szCs w:val="20"/>
        </w:rPr>
        <w:t xml:space="preserve"> </w:t>
      </w:r>
      <w:r w:rsidRPr="00333F82">
        <w:rPr>
          <w:sz w:val="20"/>
          <w:szCs w:val="20"/>
        </w:rPr>
        <w:t>buget,</w:t>
      </w:r>
      <w:r w:rsidRPr="00333F82">
        <w:rPr>
          <w:spacing w:val="59"/>
          <w:sz w:val="20"/>
          <w:szCs w:val="20"/>
        </w:rPr>
        <w:t xml:space="preserve"> </w:t>
      </w:r>
      <w:r w:rsidRPr="00333F82">
        <w:rPr>
          <w:sz w:val="20"/>
          <w:szCs w:val="20"/>
        </w:rPr>
        <w:t>însoțit</w:t>
      </w:r>
      <w:r w:rsidRPr="00333F82">
        <w:rPr>
          <w:spacing w:val="64"/>
          <w:sz w:val="20"/>
          <w:szCs w:val="20"/>
        </w:rPr>
        <w:t xml:space="preserve"> </w:t>
      </w:r>
      <w:r w:rsidRPr="00333F82">
        <w:rPr>
          <w:sz w:val="20"/>
          <w:szCs w:val="20"/>
        </w:rPr>
        <w:t>de</w:t>
      </w:r>
      <w:r w:rsidRPr="00333F82">
        <w:rPr>
          <w:spacing w:val="40"/>
          <w:sz w:val="20"/>
          <w:szCs w:val="20"/>
        </w:rPr>
        <w:t xml:space="preserve"> </w:t>
      </w:r>
      <w:r w:rsidRPr="00333F82">
        <w:rPr>
          <w:sz w:val="20"/>
          <w:szCs w:val="20"/>
        </w:rPr>
        <w:t>notele</w:t>
      </w:r>
      <w:r w:rsidRPr="00333F82">
        <w:rPr>
          <w:spacing w:val="40"/>
          <w:sz w:val="20"/>
          <w:szCs w:val="20"/>
        </w:rPr>
        <w:t xml:space="preserve"> </w:t>
      </w:r>
      <w:r w:rsidRPr="00333F82">
        <w:rPr>
          <w:sz w:val="20"/>
          <w:szCs w:val="20"/>
        </w:rPr>
        <w:t>de fundamentare a cheltuielilor;</w:t>
      </w:r>
    </w:p>
    <w:p w14:paraId="114ACA8D" w14:textId="77777777" w:rsidR="007843A7" w:rsidRPr="00333F82" w:rsidRDefault="007843A7" w:rsidP="007843A7">
      <w:pPr>
        <w:pStyle w:val="ListParagraph"/>
        <w:numPr>
          <w:ilvl w:val="0"/>
          <w:numId w:val="8"/>
        </w:numPr>
        <w:tabs>
          <w:tab w:val="left" w:pos="1558"/>
        </w:tabs>
        <w:spacing w:line="276" w:lineRule="auto"/>
        <w:ind w:left="1558" w:hanging="350"/>
        <w:jc w:val="both"/>
        <w:rPr>
          <w:i/>
          <w:sz w:val="20"/>
          <w:szCs w:val="20"/>
        </w:rPr>
      </w:pPr>
      <w:r w:rsidRPr="00333F82">
        <w:rPr>
          <w:sz w:val="20"/>
          <w:szCs w:val="20"/>
        </w:rPr>
        <w:t>să</w:t>
      </w:r>
      <w:r w:rsidRPr="00333F82">
        <w:rPr>
          <w:spacing w:val="-10"/>
          <w:sz w:val="20"/>
          <w:szCs w:val="20"/>
        </w:rPr>
        <w:t xml:space="preserve"> </w:t>
      </w:r>
      <w:r w:rsidRPr="00333F82">
        <w:rPr>
          <w:sz w:val="20"/>
          <w:szCs w:val="20"/>
        </w:rPr>
        <w:t>se</w:t>
      </w:r>
      <w:r w:rsidRPr="00333F82">
        <w:rPr>
          <w:spacing w:val="-10"/>
          <w:sz w:val="20"/>
          <w:szCs w:val="20"/>
        </w:rPr>
        <w:t xml:space="preserve"> </w:t>
      </w:r>
      <w:r w:rsidRPr="00333F82">
        <w:rPr>
          <w:sz w:val="20"/>
          <w:szCs w:val="20"/>
        </w:rPr>
        <w:t>încadreze</w:t>
      </w:r>
      <w:r w:rsidRPr="00333F82">
        <w:rPr>
          <w:spacing w:val="11"/>
          <w:sz w:val="20"/>
          <w:szCs w:val="20"/>
        </w:rPr>
        <w:t xml:space="preserve"> </w:t>
      </w:r>
      <w:r w:rsidRPr="00333F82">
        <w:rPr>
          <w:sz w:val="20"/>
          <w:szCs w:val="20"/>
        </w:rPr>
        <w:t>în bugetul</w:t>
      </w:r>
      <w:r w:rsidRPr="00333F82">
        <w:rPr>
          <w:spacing w:val="2"/>
          <w:sz w:val="20"/>
          <w:szCs w:val="20"/>
        </w:rPr>
        <w:t xml:space="preserve"> </w:t>
      </w:r>
      <w:r w:rsidRPr="00333F82">
        <w:rPr>
          <w:sz w:val="20"/>
          <w:szCs w:val="20"/>
        </w:rPr>
        <w:t>aprobat</w:t>
      </w:r>
      <w:r w:rsidRPr="00333F82">
        <w:rPr>
          <w:spacing w:val="1"/>
          <w:sz w:val="20"/>
          <w:szCs w:val="20"/>
        </w:rPr>
        <w:t xml:space="preserve"> </w:t>
      </w:r>
      <w:r w:rsidRPr="00333F82">
        <w:rPr>
          <w:sz w:val="20"/>
          <w:szCs w:val="20"/>
        </w:rPr>
        <w:t>al</w:t>
      </w:r>
      <w:r w:rsidRPr="00333F82">
        <w:rPr>
          <w:spacing w:val="-4"/>
          <w:sz w:val="20"/>
          <w:szCs w:val="20"/>
        </w:rPr>
        <w:t xml:space="preserve"> </w:t>
      </w:r>
      <w:r w:rsidRPr="00333F82">
        <w:rPr>
          <w:sz w:val="20"/>
          <w:szCs w:val="20"/>
        </w:rPr>
        <w:t>unității</w:t>
      </w:r>
      <w:r w:rsidRPr="00333F82">
        <w:rPr>
          <w:spacing w:val="-2"/>
          <w:sz w:val="20"/>
          <w:szCs w:val="20"/>
        </w:rPr>
        <w:t xml:space="preserve"> </w:t>
      </w:r>
      <w:r w:rsidRPr="00333F82">
        <w:rPr>
          <w:sz w:val="20"/>
          <w:szCs w:val="20"/>
        </w:rPr>
        <w:t>de</w:t>
      </w:r>
      <w:r w:rsidRPr="00333F82">
        <w:rPr>
          <w:spacing w:val="9"/>
          <w:sz w:val="20"/>
          <w:szCs w:val="20"/>
        </w:rPr>
        <w:t xml:space="preserve"> </w:t>
      </w:r>
      <w:r w:rsidRPr="00333F82">
        <w:rPr>
          <w:spacing w:val="-2"/>
          <w:sz w:val="20"/>
          <w:szCs w:val="20"/>
        </w:rPr>
        <w:t>învățământ;</w:t>
      </w:r>
    </w:p>
    <w:p w14:paraId="7D493E90" w14:textId="77777777" w:rsidR="007843A7" w:rsidRPr="00333F82" w:rsidRDefault="007843A7" w:rsidP="007843A7">
      <w:pPr>
        <w:pStyle w:val="ListParagraph"/>
        <w:numPr>
          <w:ilvl w:val="0"/>
          <w:numId w:val="8"/>
        </w:numPr>
        <w:tabs>
          <w:tab w:val="left" w:pos="1558"/>
        </w:tabs>
        <w:spacing w:before="19" w:line="276" w:lineRule="auto"/>
        <w:ind w:left="1558" w:hanging="354"/>
        <w:jc w:val="both"/>
        <w:rPr>
          <w:i/>
          <w:sz w:val="20"/>
          <w:szCs w:val="20"/>
        </w:rPr>
      </w:pPr>
      <w:r w:rsidRPr="00333F82">
        <w:rPr>
          <w:sz w:val="20"/>
          <w:szCs w:val="20"/>
        </w:rPr>
        <w:t>să</w:t>
      </w:r>
      <w:r w:rsidRPr="00333F82">
        <w:rPr>
          <w:spacing w:val="-18"/>
          <w:sz w:val="20"/>
          <w:szCs w:val="20"/>
        </w:rPr>
        <w:t xml:space="preserve"> </w:t>
      </w:r>
      <w:r w:rsidRPr="00333F82">
        <w:rPr>
          <w:sz w:val="20"/>
          <w:szCs w:val="20"/>
        </w:rPr>
        <w:t>se</w:t>
      </w:r>
      <w:r w:rsidRPr="00333F82">
        <w:rPr>
          <w:spacing w:val="14"/>
          <w:sz w:val="20"/>
          <w:szCs w:val="20"/>
        </w:rPr>
        <w:t xml:space="preserve"> </w:t>
      </w:r>
      <w:r w:rsidRPr="00333F82">
        <w:rPr>
          <w:sz w:val="20"/>
          <w:szCs w:val="20"/>
        </w:rPr>
        <w:t>preocupe</w:t>
      </w:r>
      <w:r w:rsidRPr="00333F82">
        <w:rPr>
          <w:spacing w:val="-10"/>
          <w:sz w:val="20"/>
          <w:szCs w:val="20"/>
        </w:rPr>
        <w:t xml:space="preserve"> </w:t>
      </w:r>
      <w:r w:rsidRPr="00333F82">
        <w:rPr>
          <w:sz w:val="20"/>
          <w:szCs w:val="20"/>
        </w:rPr>
        <w:t>de</w:t>
      </w:r>
      <w:r w:rsidRPr="00333F82">
        <w:rPr>
          <w:spacing w:val="4"/>
          <w:sz w:val="20"/>
          <w:szCs w:val="20"/>
        </w:rPr>
        <w:t xml:space="preserve"> </w:t>
      </w:r>
      <w:r w:rsidRPr="00333F82">
        <w:rPr>
          <w:sz w:val="20"/>
          <w:szCs w:val="20"/>
        </w:rPr>
        <w:t>atragerea</w:t>
      </w:r>
      <w:r w:rsidRPr="00333F82">
        <w:rPr>
          <w:spacing w:val="2"/>
          <w:sz w:val="20"/>
          <w:szCs w:val="20"/>
        </w:rPr>
        <w:t xml:space="preserve"> </w:t>
      </w:r>
      <w:r w:rsidRPr="00333F82">
        <w:rPr>
          <w:sz w:val="20"/>
          <w:szCs w:val="20"/>
        </w:rPr>
        <w:t>de</w:t>
      </w:r>
      <w:r w:rsidRPr="00333F82">
        <w:rPr>
          <w:spacing w:val="17"/>
          <w:sz w:val="20"/>
          <w:szCs w:val="20"/>
        </w:rPr>
        <w:t xml:space="preserve"> </w:t>
      </w:r>
      <w:r w:rsidRPr="00333F82">
        <w:rPr>
          <w:sz w:val="20"/>
          <w:szCs w:val="20"/>
        </w:rPr>
        <w:t>resurse</w:t>
      </w:r>
      <w:r w:rsidRPr="00333F82">
        <w:rPr>
          <w:spacing w:val="-11"/>
          <w:sz w:val="20"/>
          <w:szCs w:val="20"/>
        </w:rPr>
        <w:t xml:space="preserve"> </w:t>
      </w:r>
      <w:r w:rsidRPr="00333F82">
        <w:rPr>
          <w:sz w:val="20"/>
          <w:szCs w:val="20"/>
        </w:rPr>
        <w:t>extrabugetare,</w:t>
      </w:r>
      <w:r w:rsidRPr="00333F82">
        <w:rPr>
          <w:spacing w:val="-19"/>
          <w:sz w:val="20"/>
          <w:szCs w:val="20"/>
        </w:rPr>
        <w:t xml:space="preserve"> </w:t>
      </w:r>
      <w:r w:rsidRPr="00333F82">
        <w:rPr>
          <w:sz w:val="20"/>
          <w:szCs w:val="20"/>
        </w:rPr>
        <w:t>cu</w:t>
      </w:r>
      <w:r w:rsidRPr="00333F82">
        <w:rPr>
          <w:spacing w:val="1"/>
          <w:sz w:val="20"/>
          <w:szCs w:val="20"/>
        </w:rPr>
        <w:t xml:space="preserve"> </w:t>
      </w:r>
      <w:r w:rsidRPr="00333F82">
        <w:rPr>
          <w:sz w:val="20"/>
          <w:szCs w:val="20"/>
        </w:rPr>
        <w:t>respectarea</w:t>
      </w:r>
      <w:r w:rsidRPr="00333F82">
        <w:rPr>
          <w:spacing w:val="7"/>
          <w:sz w:val="20"/>
          <w:szCs w:val="20"/>
        </w:rPr>
        <w:t xml:space="preserve"> </w:t>
      </w:r>
      <w:r w:rsidRPr="00333F82">
        <w:rPr>
          <w:sz w:val="20"/>
          <w:szCs w:val="20"/>
        </w:rPr>
        <w:t>prevederilor</w:t>
      </w:r>
      <w:r w:rsidRPr="00333F82">
        <w:rPr>
          <w:spacing w:val="15"/>
          <w:sz w:val="20"/>
          <w:szCs w:val="20"/>
        </w:rPr>
        <w:t xml:space="preserve"> </w:t>
      </w:r>
      <w:r w:rsidRPr="00333F82">
        <w:rPr>
          <w:spacing w:val="-2"/>
          <w:sz w:val="20"/>
          <w:szCs w:val="20"/>
        </w:rPr>
        <w:t>legale;</w:t>
      </w:r>
    </w:p>
    <w:p w14:paraId="7DF2151E" w14:textId="77777777" w:rsidR="007843A7" w:rsidRPr="00333F82" w:rsidRDefault="007843A7" w:rsidP="007843A7">
      <w:pPr>
        <w:pStyle w:val="BodyText"/>
        <w:numPr>
          <w:ilvl w:val="0"/>
          <w:numId w:val="8"/>
        </w:numPr>
        <w:spacing w:before="20" w:line="276" w:lineRule="auto"/>
        <w:ind w:right="330"/>
        <w:jc w:val="both"/>
      </w:pPr>
      <w:r w:rsidRPr="00333F82">
        <w:t>să</w:t>
      </w:r>
      <w:r w:rsidRPr="00333F82">
        <w:rPr>
          <w:spacing w:val="-19"/>
        </w:rPr>
        <w:t xml:space="preserve"> </w:t>
      </w:r>
      <w:r w:rsidRPr="00333F82">
        <w:t>solicite</w:t>
      </w:r>
      <w:r w:rsidRPr="00333F82">
        <w:rPr>
          <w:spacing w:val="-2"/>
        </w:rPr>
        <w:t xml:space="preserve"> </w:t>
      </w:r>
      <w:r w:rsidRPr="00333F82">
        <w:t>deschiderea în</w:t>
      </w:r>
      <w:r w:rsidRPr="00333F82">
        <w:rPr>
          <w:spacing w:val="-3"/>
        </w:rPr>
        <w:t xml:space="preserve"> </w:t>
      </w:r>
      <w:r w:rsidRPr="00333F82">
        <w:t>timp util</w:t>
      </w:r>
      <w:r w:rsidRPr="00333F82">
        <w:rPr>
          <w:spacing w:val="-8"/>
        </w:rPr>
        <w:t xml:space="preserve"> </w:t>
      </w:r>
      <w:r w:rsidRPr="00333F82">
        <w:t>a</w:t>
      </w:r>
      <w:r w:rsidRPr="00333F82">
        <w:rPr>
          <w:spacing w:val="-2"/>
        </w:rPr>
        <w:t xml:space="preserve"> </w:t>
      </w:r>
      <w:r w:rsidRPr="00333F82">
        <w:t>creditelor bugetare,</w:t>
      </w:r>
      <w:r w:rsidRPr="00333F82">
        <w:rPr>
          <w:spacing w:val="-4"/>
        </w:rPr>
        <w:t xml:space="preserve"> </w:t>
      </w:r>
      <w:r w:rsidRPr="00333F82">
        <w:t>precum şi</w:t>
      </w:r>
      <w:r w:rsidRPr="00333F82">
        <w:rPr>
          <w:spacing w:val="-7"/>
        </w:rPr>
        <w:t xml:space="preserve"> </w:t>
      </w:r>
      <w:r w:rsidRPr="00333F82">
        <w:t>suplimentarea</w:t>
      </w:r>
      <w:r w:rsidRPr="00333F82">
        <w:rPr>
          <w:spacing w:val="-1"/>
        </w:rPr>
        <w:t xml:space="preserve"> </w:t>
      </w:r>
      <w:r w:rsidRPr="00333F82">
        <w:t>fondurilor</w:t>
      </w:r>
      <w:r w:rsidRPr="00333F82">
        <w:rPr>
          <w:spacing w:val="-3"/>
        </w:rPr>
        <w:t xml:space="preserve"> </w:t>
      </w:r>
      <w:r w:rsidRPr="00333F82">
        <w:t>alocate, indiferent de</w:t>
      </w:r>
      <w:r w:rsidRPr="00333F82">
        <w:rPr>
          <w:spacing w:val="-6"/>
        </w:rPr>
        <w:t xml:space="preserve"> </w:t>
      </w:r>
      <w:r w:rsidRPr="00333F82">
        <w:t>sursa de finanțare, dacă au apărut cheltuieli neprevăzute</w:t>
      </w:r>
      <w:r w:rsidRPr="00333F82">
        <w:rPr>
          <w:spacing w:val="34"/>
        </w:rPr>
        <w:t xml:space="preserve"> </w:t>
      </w:r>
      <w:r w:rsidRPr="00333F82">
        <w:t>la momentul elaborării proiectului de buget;</w:t>
      </w:r>
    </w:p>
    <w:p w14:paraId="4B211503" w14:textId="77777777" w:rsidR="007843A7" w:rsidRPr="00333F82" w:rsidRDefault="007843A7" w:rsidP="007843A7">
      <w:pPr>
        <w:pStyle w:val="BodyText"/>
        <w:numPr>
          <w:ilvl w:val="0"/>
          <w:numId w:val="8"/>
        </w:numPr>
        <w:spacing w:before="20" w:line="276" w:lineRule="auto"/>
        <w:ind w:right="330"/>
        <w:jc w:val="both"/>
      </w:pPr>
      <w:r w:rsidRPr="00333F82">
        <w:t>să solicite</w:t>
      </w:r>
      <w:r w:rsidRPr="00333F82">
        <w:rPr>
          <w:spacing w:val="23"/>
        </w:rPr>
        <w:t xml:space="preserve"> </w:t>
      </w:r>
      <w:r w:rsidRPr="00333F82">
        <w:t>suplimentarea</w:t>
      </w:r>
      <w:r w:rsidRPr="00333F82">
        <w:rPr>
          <w:spacing w:val="40"/>
        </w:rPr>
        <w:t xml:space="preserve"> </w:t>
      </w:r>
      <w:r w:rsidRPr="00333F82">
        <w:t>fondurilor alocate</w:t>
      </w:r>
      <w:r w:rsidRPr="00333F82">
        <w:rPr>
          <w:spacing w:val="23"/>
        </w:rPr>
        <w:t xml:space="preserve"> </w:t>
      </w:r>
      <w:r w:rsidRPr="00333F82">
        <w:t>inițial,</w:t>
      </w:r>
      <w:r w:rsidRPr="00333F82">
        <w:rPr>
          <w:spacing w:val="24"/>
        </w:rPr>
        <w:t xml:space="preserve"> </w:t>
      </w:r>
      <w:r w:rsidRPr="00333F82">
        <w:t>indiferent</w:t>
      </w:r>
      <w:r w:rsidRPr="00333F82">
        <w:rPr>
          <w:spacing w:val="31"/>
        </w:rPr>
        <w:t xml:space="preserve"> </w:t>
      </w:r>
      <w:r w:rsidRPr="00333F82">
        <w:t>de sursa</w:t>
      </w:r>
      <w:r w:rsidRPr="00333F82">
        <w:rPr>
          <w:spacing w:val="27"/>
        </w:rPr>
        <w:t xml:space="preserve"> </w:t>
      </w:r>
      <w:r w:rsidRPr="00333F82">
        <w:t>de finanțare, cu</w:t>
      </w:r>
      <w:r w:rsidRPr="00333F82">
        <w:rPr>
          <w:spacing w:val="38"/>
        </w:rPr>
        <w:t xml:space="preserve"> </w:t>
      </w:r>
      <w:r w:rsidRPr="00333F82">
        <w:t>prilejul</w:t>
      </w:r>
      <w:r w:rsidRPr="00333F82">
        <w:rPr>
          <w:spacing w:val="29"/>
        </w:rPr>
        <w:t xml:space="preserve"> </w:t>
      </w:r>
      <w:r w:rsidRPr="00333F82">
        <w:t>rectificărilor bugetare, în vederea acoperirii tuturor categoriilor de venituri şi cheltuieli deficitare;</w:t>
      </w:r>
    </w:p>
    <w:p w14:paraId="4F2FEA55" w14:textId="77777777" w:rsidR="007843A7" w:rsidRPr="00333F82" w:rsidRDefault="007843A7" w:rsidP="007843A7">
      <w:pPr>
        <w:pStyle w:val="BodyText"/>
        <w:numPr>
          <w:ilvl w:val="0"/>
          <w:numId w:val="8"/>
        </w:numPr>
        <w:spacing w:before="20" w:line="276" w:lineRule="auto"/>
        <w:ind w:right="330"/>
        <w:jc w:val="both"/>
      </w:pPr>
      <w:r w:rsidRPr="00333F82">
        <w:t>să</w:t>
      </w:r>
      <w:r w:rsidRPr="00333F82">
        <w:rPr>
          <w:spacing w:val="38"/>
        </w:rPr>
        <w:t xml:space="preserve"> </w:t>
      </w:r>
      <w:r w:rsidRPr="00333F82">
        <w:t>răspundă</w:t>
      </w:r>
      <w:r w:rsidRPr="00333F82">
        <w:rPr>
          <w:spacing w:val="37"/>
        </w:rPr>
        <w:t xml:space="preserve"> </w:t>
      </w:r>
      <w:r w:rsidRPr="00333F82">
        <w:t>de</w:t>
      </w:r>
      <w:r w:rsidRPr="00333F82">
        <w:rPr>
          <w:spacing w:val="32"/>
        </w:rPr>
        <w:t xml:space="preserve"> </w:t>
      </w:r>
      <w:r w:rsidRPr="00333F82">
        <w:t>realizarea,</w:t>
      </w:r>
      <w:r w:rsidRPr="00333F82">
        <w:rPr>
          <w:spacing w:val="28"/>
        </w:rPr>
        <w:t xml:space="preserve"> </w:t>
      </w:r>
      <w:r w:rsidRPr="00333F82">
        <w:t>utilizarea,</w:t>
      </w:r>
      <w:r w:rsidRPr="00333F82">
        <w:rPr>
          <w:spacing w:val="40"/>
        </w:rPr>
        <w:t xml:space="preserve"> </w:t>
      </w:r>
      <w:r w:rsidRPr="00333F82">
        <w:t>păstrarea,</w:t>
      </w:r>
      <w:r w:rsidRPr="00333F82">
        <w:rPr>
          <w:spacing w:val="25"/>
        </w:rPr>
        <w:t xml:space="preserve"> </w:t>
      </w:r>
      <w:r w:rsidRPr="00333F82">
        <w:t>completarea</w:t>
      </w:r>
      <w:r w:rsidRPr="00333F82">
        <w:rPr>
          <w:spacing w:val="40"/>
        </w:rPr>
        <w:t xml:space="preserve"> </w:t>
      </w:r>
      <w:r w:rsidRPr="00333F82">
        <w:t>şi</w:t>
      </w:r>
      <w:r w:rsidRPr="00333F82">
        <w:rPr>
          <w:spacing w:val="32"/>
        </w:rPr>
        <w:t xml:space="preserve"> </w:t>
      </w:r>
      <w:r w:rsidRPr="00333F82">
        <w:t>modernizarea</w:t>
      </w:r>
      <w:r w:rsidRPr="00333F82">
        <w:rPr>
          <w:spacing w:val="40"/>
        </w:rPr>
        <w:t xml:space="preserve"> </w:t>
      </w:r>
      <w:r w:rsidRPr="00333F82">
        <w:t>bazei</w:t>
      </w:r>
      <w:r w:rsidRPr="00333F82">
        <w:rPr>
          <w:spacing w:val="39"/>
        </w:rPr>
        <w:t xml:space="preserve"> </w:t>
      </w:r>
      <w:r w:rsidRPr="00333F82">
        <w:t>materiale a unității</w:t>
      </w:r>
      <w:r w:rsidRPr="00333F82">
        <w:rPr>
          <w:spacing w:val="38"/>
        </w:rPr>
        <w:t xml:space="preserve"> </w:t>
      </w:r>
      <w:r w:rsidRPr="00333F82">
        <w:t xml:space="preserve">de </w:t>
      </w:r>
      <w:r w:rsidRPr="00333F82">
        <w:rPr>
          <w:spacing w:val="-2"/>
        </w:rPr>
        <w:t>învățământ;</w:t>
      </w:r>
    </w:p>
    <w:p w14:paraId="7C3D9B56" w14:textId="77777777" w:rsidR="007843A7" w:rsidRPr="00333F82" w:rsidRDefault="007843A7" w:rsidP="007843A7">
      <w:pPr>
        <w:pStyle w:val="BodyText"/>
        <w:numPr>
          <w:ilvl w:val="0"/>
          <w:numId w:val="8"/>
        </w:numPr>
        <w:spacing w:before="20" w:line="276" w:lineRule="auto"/>
        <w:ind w:right="330"/>
        <w:jc w:val="both"/>
      </w:pPr>
      <w:r w:rsidRPr="00333F82">
        <w:t>să</w:t>
      </w:r>
      <w:r w:rsidRPr="00333F82">
        <w:rPr>
          <w:spacing w:val="4"/>
        </w:rPr>
        <w:t xml:space="preserve"> </w:t>
      </w:r>
      <w:r w:rsidRPr="00333F82">
        <w:t>nu</w:t>
      </w:r>
      <w:r w:rsidRPr="00333F82">
        <w:rPr>
          <w:spacing w:val="-3"/>
        </w:rPr>
        <w:t xml:space="preserve"> </w:t>
      </w:r>
      <w:r w:rsidRPr="00333F82">
        <w:t>angajeze</w:t>
      </w:r>
      <w:r w:rsidRPr="00333F82">
        <w:rPr>
          <w:spacing w:val="-11"/>
        </w:rPr>
        <w:t xml:space="preserve"> </w:t>
      </w:r>
      <w:r w:rsidRPr="00333F82">
        <w:t>cheltuieli,</w:t>
      </w:r>
      <w:r w:rsidRPr="00333F82">
        <w:rPr>
          <w:spacing w:val="-3"/>
        </w:rPr>
        <w:t xml:space="preserve"> </w:t>
      </w:r>
      <w:r w:rsidRPr="00333F82">
        <w:t>dacă</w:t>
      </w:r>
      <w:r w:rsidRPr="00333F82">
        <w:rPr>
          <w:spacing w:val="8"/>
        </w:rPr>
        <w:t xml:space="preserve"> </w:t>
      </w:r>
      <w:r w:rsidRPr="00333F82">
        <w:t>nu</w:t>
      </w:r>
      <w:r w:rsidRPr="00333F82">
        <w:rPr>
          <w:spacing w:val="-3"/>
        </w:rPr>
        <w:t xml:space="preserve"> </w:t>
      </w:r>
      <w:r w:rsidRPr="00333F82">
        <w:t>este</w:t>
      </w:r>
      <w:r w:rsidRPr="00333F82">
        <w:rPr>
          <w:spacing w:val="-18"/>
        </w:rPr>
        <w:t xml:space="preserve"> </w:t>
      </w:r>
      <w:r w:rsidRPr="00333F82">
        <w:t>asigurată</w:t>
      </w:r>
      <w:r w:rsidRPr="00333F82">
        <w:rPr>
          <w:spacing w:val="9"/>
        </w:rPr>
        <w:t xml:space="preserve"> </w:t>
      </w:r>
      <w:r w:rsidRPr="00333F82">
        <w:t>sursa</w:t>
      </w:r>
      <w:r w:rsidRPr="00333F82">
        <w:rPr>
          <w:spacing w:val="4"/>
        </w:rPr>
        <w:t xml:space="preserve"> </w:t>
      </w:r>
      <w:r w:rsidRPr="00333F82">
        <w:t>de</w:t>
      </w:r>
      <w:r w:rsidRPr="00333F82">
        <w:rPr>
          <w:spacing w:val="-10"/>
        </w:rPr>
        <w:t xml:space="preserve"> </w:t>
      </w:r>
      <w:r w:rsidRPr="00333F82">
        <w:rPr>
          <w:spacing w:val="-2"/>
        </w:rPr>
        <w:t>finanțare.</w:t>
      </w:r>
    </w:p>
    <w:p w14:paraId="627D37FD" w14:textId="77777777" w:rsidR="007843A7" w:rsidRPr="00333F82" w:rsidRDefault="007843A7" w:rsidP="007843A7">
      <w:pPr>
        <w:pStyle w:val="BodyText"/>
        <w:tabs>
          <w:tab w:val="left" w:pos="1131"/>
        </w:tabs>
        <w:spacing w:before="18" w:line="276" w:lineRule="auto"/>
        <w:ind w:left="777"/>
        <w:jc w:val="both"/>
      </w:pPr>
      <w:r w:rsidRPr="00333F82">
        <w:rPr>
          <w:i/>
          <w:iCs/>
          <w:spacing w:val="-10"/>
        </w:rPr>
        <w:t>8.</w:t>
      </w:r>
      <w:r w:rsidRPr="00333F82">
        <w:tab/>
        <w:t>În domeniul</w:t>
      </w:r>
      <w:r w:rsidRPr="00333F82">
        <w:rPr>
          <w:spacing w:val="-13"/>
        </w:rPr>
        <w:t xml:space="preserve"> </w:t>
      </w:r>
      <w:r w:rsidRPr="00333F82">
        <w:t>managementului</w:t>
      </w:r>
      <w:r w:rsidRPr="00333F82">
        <w:rPr>
          <w:spacing w:val="-17"/>
        </w:rPr>
        <w:t xml:space="preserve"> </w:t>
      </w:r>
      <w:r w:rsidRPr="00333F82">
        <w:t>administrativ</w:t>
      </w:r>
      <w:r w:rsidRPr="00333F82">
        <w:rPr>
          <w:spacing w:val="-12"/>
        </w:rPr>
        <w:t xml:space="preserve"> </w:t>
      </w:r>
      <w:r w:rsidRPr="00333F82">
        <w:t>directorul</w:t>
      </w:r>
      <w:r w:rsidRPr="00333F82">
        <w:rPr>
          <w:spacing w:val="-13"/>
        </w:rPr>
        <w:t xml:space="preserve"> </w:t>
      </w:r>
      <w:r w:rsidRPr="00333F82">
        <w:t>are</w:t>
      </w:r>
      <w:r w:rsidRPr="00333F82">
        <w:rPr>
          <w:spacing w:val="-14"/>
        </w:rPr>
        <w:t xml:space="preserve"> </w:t>
      </w:r>
      <w:r w:rsidRPr="00333F82">
        <w:t>următoarele</w:t>
      </w:r>
      <w:r w:rsidRPr="00333F82">
        <w:rPr>
          <w:spacing w:val="-9"/>
        </w:rPr>
        <w:t xml:space="preserve"> </w:t>
      </w:r>
      <w:proofErr w:type="spellStart"/>
      <w:r w:rsidRPr="00333F82">
        <w:rPr>
          <w:i/>
          <w:spacing w:val="-2"/>
        </w:rPr>
        <w:t>obligaţii</w:t>
      </w:r>
      <w:proofErr w:type="spellEnd"/>
      <w:r w:rsidRPr="00333F82">
        <w:rPr>
          <w:i/>
          <w:spacing w:val="-2"/>
        </w:rPr>
        <w:t>:</w:t>
      </w:r>
    </w:p>
    <w:p w14:paraId="78D9C796" w14:textId="77777777" w:rsidR="007843A7" w:rsidRPr="00333F82" w:rsidRDefault="007843A7" w:rsidP="007843A7">
      <w:pPr>
        <w:pStyle w:val="ListParagraph"/>
        <w:numPr>
          <w:ilvl w:val="0"/>
          <w:numId w:val="2"/>
        </w:numPr>
        <w:tabs>
          <w:tab w:val="left" w:pos="1549"/>
          <w:tab w:val="left" w:pos="1553"/>
        </w:tabs>
        <w:spacing w:before="20" w:line="276" w:lineRule="auto"/>
        <w:ind w:right="364" w:hanging="354"/>
        <w:jc w:val="both"/>
        <w:rPr>
          <w:sz w:val="20"/>
          <w:szCs w:val="20"/>
        </w:rPr>
      </w:pPr>
      <w:r w:rsidRPr="00333F82">
        <w:rPr>
          <w:sz w:val="20"/>
          <w:szCs w:val="20"/>
        </w:rPr>
        <w:t>să realizeze evidența, organizarea, actualizarea documentelor contabile, prezentarea situațiilor financiare referitoare la</w:t>
      </w:r>
      <w:r w:rsidRPr="00333F82">
        <w:rPr>
          <w:spacing w:val="-3"/>
          <w:sz w:val="20"/>
          <w:szCs w:val="20"/>
        </w:rPr>
        <w:t xml:space="preserve"> </w:t>
      </w:r>
      <w:r w:rsidRPr="00333F82">
        <w:rPr>
          <w:sz w:val="20"/>
          <w:szCs w:val="20"/>
        </w:rPr>
        <w:t>patrimoniu</w:t>
      </w:r>
      <w:r w:rsidRPr="00333F82">
        <w:rPr>
          <w:spacing w:val="-3"/>
          <w:sz w:val="20"/>
          <w:szCs w:val="20"/>
        </w:rPr>
        <w:t xml:space="preserve"> </w:t>
      </w:r>
      <w:proofErr w:type="spellStart"/>
      <w:r w:rsidRPr="00333F82">
        <w:rPr>
          <w:sz w:val="20"/>
          <w:szCs w:val="20"/>
        </w:rPr>
        <w:t>şi</w:t>
      </w:r>
      <w:proofErr w:type="spellEnd"/>
      <w:r w:rsidRPr="00333F82">
        <w:rPr>
          <w:sz w:val="20"/>
          <w:szCs w:val="20"/>
        </w:rPr>
        <w:t xml:space="preserve"> administrarea</w:t>
      </w:r>
      <w:r w:rsidRPr="00333F82">
        <w:rPr>
          <w:spacing w:val="28"/>
          <w:sz w:val="20"/>
          <w:szCs w:val="20"/>
        </w:rPr>
        <w:t xml:space="preserve"> </w:t>
      </w:r>
      <w:r w:rsidRPr="00333F82">
        <w:rPr>
          <w:sz w:val="20"/>
          <w:szCs w:val="20"/>
        </w:rPr>
        <w:t>bazei</w:t>
      </w:r>
      <w:r w:rsidRPr="00333F82">
        <w:rPr>
          <w:spacing w:val="-7"/>
          <w:sz w:val="20"/>
          <w:szCs w:val="20"/>
        </w:rPr>
        <w:t xml:space="preserve"> </w:t>
      </w:r>
      <w:proofErr w:type="spellStart"/>
      <w:r w:rsidRPr="00333F82">
        <w:rPr>
          <w:sz w:val="20"/>
          <w:szCs w:val="20"/>
        </w:rPr>
        <w:t>didactico</w:t>
      </w:r>
      <w:proofErr w:type="spellEnd"/>
      <w:r w:rsidRPr="00333F82">
        <w:rPr>
          <w:sz w:val="20"/>
          <w:szCs w:val="20"/>
        </w:rPr>
        <w:t>-materiale</w:t>
      </w:r>
      <w:r w:rsidRPr="00333F82">
        <w:rPr>
          <w:spacing w:val="-13"/>
          <w:sz w:val="20"/>
          <w:szCs w:val="20"/>
        </w:rPr>
        <w:t xml:space="preserve"> </w:t>
      </w:r>
      <w:r w:rsidRPr="00333F82">
        <w:rPr>
          <w:sz w:val="20"/>
          <w:szCs w:val="20"/>
        </w:rPr>
        <w:t xml:space="preserve">a </w:t>
      </w:r>
      <w:proofErr w:type="spellStart"/>
      <w:r w:rsidRPr="00333F82">
        <w:rPr>
          <w:sz w:val="20"/>
          <w:szCs w:val="20"/>
        </w:rPr>
        <w:t>unitătilor</w:t>
      </w:r>
      <w:proofErr w:type="spellEnd"/>
      <w:r w:rsidRPr="00333F82">
        <w:rPr>
          <w:spacing w:val="-8"/>
          <w:sz w:val="20"/>
          <w:szCs w:val="20"/>
        </w:rPr>
        <w:t xml:space="preserve"> </w:t>
      </w:r>
      <w:r w:rsidRPr="00333F82">
        <w:rPr>
          <w:sz w:val="20"/>
          <w:szCs w:val="20"/>
        </w:rPr>
        <w:t xml:space="preserve">de </w:t>
      </w:r>
      <w:proofErr w:type="spellStart"/>
      <w:r w:rsidRPr="00333F82">
        <w:rPr>
          <w:sz w:val="20"/>
          <w:szCs w:val="20"/>
        </w:rPr>
        <w:t>învăţământ</w:t>
      </w:r>
      <w:proofErr w:type="spellEnd"/>
      <w:r w:rsidRPr="00333F82">
        <w:rPr>
          <w:sz w:val="20"/>
          <w:szCs w:val="20"/>
        </w:rPr>
        <w:t>,</w:t>
      </w:r>
      <w:r w:rsidRPr="00333F82">
        <w:rPr>
          <w:spacing w:val="-7"/>
          <w:sz w:val="20"/>
          <w:szCs w:val="20"/>
        </w:rPr>
        <w:t xml:space="preserve"> </w:t>
      </w:r>
      <w:r w:rsidRPr="00333F82">
        <w:rPr>
          <w:sz w:val="20"/>
          <w:szCs w:val="20"/>
        </w:rPr>
        <w:t>în</w:t>
      </w:r>
      <w:r w:rsidRPr="00333F82">
        <w:rPr>
          <w:spacing w:val="-10"/>
          <w:sz w:val="20"/>
          <w:szCs w:val="20"/>
        </w:rPr>
        <w:t xml:space="preserve"> </w:t>
      </w:r>
      <w:r w:rsidRPr="00333F82">
        <w:rPr>
          <w:sz w:val="20"/>
          <w:szCs w:val="20"/>
        </w:rPr>
        <w:t>conformitate cu prevederile legislației în vigoare;</w:t>
      </w:r>
    </w:p>
    <w:p w14:paraId="55CACE29" w14:textId="77777777" w:rsidR="007843A7" w:rsidRPr="00333F82" w:rsidRDefault="007843A7" w:rsidP="007843A7">
      <w:pPr>
        <w:pStyle w:val="ListParagraph"/>
        <w:numPr>
          <w:ilvl w:val="0"/>
          <w:numId w:val="2"/>
        </w:numPr>
        <w:tabs>
          <w:tab w:val="left" w:pos="1549"/>
          <w:tab w:val="left" w:pos="1553"/>
        </w:tabs>
        <w:spacing w:before="20" w:line="276" w:lineRule="auto"/>
        <w:ind w:right="364" w:hanging="354"/>
        <w:jc w:val="both"/>
        <w:rPr>
          <w:sz w:val="20"/>
          <w:szCs w:val="20"/>
        </w:rPr>
      </w:pPr>
      <w:r w:rsidRPr="00333F82">
        <w:rPr>
          <w:sz w:val="20"/>
          <w:szCs w:val="20"/>
        </w:rPr>
        <w:t>să numească comisia de inventariere, în vederea inventarierii bunurilor aflate în proprietatea sau în administrarea</w:t>
      </w:r>
      <w:r w:rsidRPr="00333F82">
        <w:rPr>
          <w:spacing w:val="40"/>
          <w:sz w:val="20"/>
          <w:szCs w:val="20"/>
        </w:rPr>
        <w:t xml:space="preserve"> </w:t>
      </w:r>
      <w:proofErr w:type="spellStart"/>
      <w:r w:rsidRPr="00333F82">
        <w:rPr>
          <w:sz w:val="20"/>
          <w:szCs w:val="20"/>
        </w:rPr>
        <w:t>unităţii</w:t>
      </w:r>
      <w:proofErr w:type="spellEnd"/>
      <w:r w:rsidRPr="00333F82">
        <w:rPr>
          <w:sz w:val="20"/>
          <w:szCs w:val="20"/>
        </w:rPr>
        <w:t xml:space="preserve"> de </w:t>
      </w:r>
      <w:proofErr w:type="spellStart"/>
      <w:r w:rsidRPr="00333F82">
        <w:rPr>
          <w:sz w:val="20"/>
          <w:szCs w:val="20"/>
        </w:rPr>
        <w:t>învăţământ</w:t>
      </w:r>
      <w:proofErr w:type="spellEnd"/>
      <w:r w:rsidRPr="00333F82">
        <w:rPr>
          <w:sz w:val="20"/>
          <w:szCs w:val="20"/>
        </w:rPr>
        <w:t>;</w:t>
      </w:r>
    </w:p>
    <w:p w14:paraId="6053E0B8" w14:textId="77777777" w:rsidR="007843A7" w:rsidRPr="00333F82" w:rsidRDefault="007843A7" w:rsidP="007843A7">
      <w:pPr>
        <w:pStyle w:val="ListParagraph"/>
        <w:numPr>
          <w:ilvl w:val="0"/>
          <w:numId w:val="2"/>
        </w:numPr>
        <w:tabs>
          <w:tab w:val="left" w:pos="1549"/>
          <w:tab w:val="left" w:pos="1553"/>
        </w:tabs>
        <w:spacing w:before="20" w:line="276" w:lineRule="auto"/>
        <w:ind w:right="364" w:hanging="354"/>
        <w:jc w:val="both"/>
        <w:rPr>
          <w:sz w:val="20"/>
          <w:szCs w:val="20"/>
        </w:rPr>
      </w:pPr>
      <w:r w:rsidRPr="00333F82">
        <w:rPr>
          <w:w w:val="105"/>
          <w:sz w:val="20"/>
          <w:szCs w:val="20"/>
        </w:rPr>
        <w:t>să</w:t>
      </w:r>
      <w:r w:rsidRPr="00333F82">
        <w:rPr>
          <w:spacing w:val="-14"/>
          <w:w w:val="105"/>
          <w:sz w:val="20"/>
          <w:szCs w:val="20"/>
        </w:rPr>
        <w:t xml:space="preserve"> </w:t>
      </w:r>
      <w:r w:rsidRPr="00333F82">
        <w:rPr>
          <w:w w:val="105"/>
          <w:sz w:val="20"/>
          <w:szCs w:val="20"/>
        </w:rPr>
        <w:t>supună</w:t>
      </w:r>
      <w:r w:rsidRPr="00333F82">
        <w:rPr>
          <w:spacing w:val="-7"/>
          <w:w w:val="105"/>
          <w:sz w:val="20"/>
          <w:szCs w:val="20"/>
        </w:rPr>
        <w:t xml:space="preserve"> </w:t>
      </w:r>
      <w:r w:rsidRPr="00333F82">
        <w:rPr>
          <w:w w:val="105"/>
          <w:sz w:val="20"/>
          <w:szCs w:val="20"/>
        </w:rPr>
        <w:t>aprobării</w:t>
      </w:r>
      <w:r w:rsidRPr="00333F82">
        <w:rPr>
          <w:spacing w:val="-5"/>
          <w:w w:val="105"/>
          <w:sz w:val="20"/>
          <w:szCs w:val="20"/>
        </w:rPr>
        <w:t xml:space="preserve"> </w:t>
      </w:r>
      <w:r w:rsidRPr="00333F82">
        <w:rPr>
          <w:w w:val="105"/>
          <w:sz w:val="20"/>
          <w:szCs w:val="20"/>
        </w:rPr>
        <w:t>consiliului</w:t>
      </w:r>
      <w:r w:rsidRPr="00333F82">
        <w:rPr>
          <w:spacing w:val="-14"/>
          <w:w w:val="105"/>
          <w:sz w:val="20"/>
          <w:szCs w:val="20"/>
        </w:rPr>
        <w:t xml:space="preserve"> </w:t>
      </w:r>
      <w:r w:rsidRPr="00333F82">
        <w:rPr>
          <w:w w:val="105"/>
          <w:sz w:val="20"/>
          <w:szCs w:val="20"/>
        </w:rPr>
        <w:t>de</w:t>
      </w:r>
      <w:r w:rsidRPr="00333F82">
        <w:rPr>
          <w:spacing w:val="-13"/>
          <w:w w:val="105"/>
          <w:sz w:val="20"/>
          <w:szCs w:val="20"/>
        </w:rPr>
        <w:t xml:space="preserve"> </w:t>
      </w:r>
      <w:r w:rsidRPr="00333F82">
        <w:rPr>
          <w:w w:val="105"/>
          <w:sz w:val="20"/>
          <w:szCs w:val="20"/>
        </w:rPr>
        <w:t>administrație,</w:t>
      </w:r>
      <w:r w:rsidRPr="00333F82">
        <w:rPr>
          <w:spacing w:val="-13"/>
          <w:w w:val="105"/>
          <w:sz w:val="20"/>
          <w:szCs w:val="20"/>
        </w:rPr>
        <w:t xml:space="preserve"> </w:t>
      </w:r>
      <w:r w:rsidRPr="00333F82">
        <w:rPr>
          <w:w w:val="105"/>
          <w:sz w:val="20"/>
          <w:szCs w:val="20"/>
        </w:rPr>
        <w:t>la</w:t>
      </w:r>
      <w:r w:rsidRPr="00333F82">
        <w:rPr>
          <w:spacing w:val="-7"/>
          <w:w w:val="105"/>
          <w:sz w:val="20"/>
          <w:szCs w:val="20"/>
        </w:rPr>
        <w:t xml:space="preserve"> </w:t>
      </w:r>
      <w:r w:rsidRPr="00333F82">
        <w:rPr>
          <w:w w:val="105"/>
          <w:sz w:val="20"/>
          <w:szCs w:val="20"/>
        </w:rPr>
        <w:t>propunerea motivată</w:t>
      </w:r>
      <w:r w:rsidRPr="00333F82">
        <w:rPr>
          <w:spacing w:val="-13"/>
          <w:w w:val="105"/>
          <w:sz w:val="20"/>
          <w:szCs w:val="20"/>
        </w:rPr>
        <w:t xml:space="preserve"> </w:t>
      </w:r>
      <w:r w:rsidRPr="00333F82">
        <w:rPr>
          <w:w w:val="105"/>
          <w:sz w:val="20"/>
          <w:szCs w:val="20"/>
        </w:rPr>
        <w:t>a</w:t>
      </w:r>
      <w:r w:rsidRPr="00333F82">
        <w:rPr>
          <w:spacing w:val="-10"/>
          <w:w w:val="105"/>
          <w:sz w:val="20"/>
          <w:szCs w:val="20"/>
        </w:rPr>
        <w:t xml:space="preserve"> </w:t>
      </w:r>
      <w:r w:rsidRPr="00333F82">
        <w:rPr>
          <w:w w:val="105"/>
          <w:sz w:val="20"/>
          <w:szCs w:val="20"/>
        </w:rPr>
        <w:t>compartimentelor</w:t>
      </w:r>
      <w:r w:rsidRPr="00333F82">
        <w:rPr>
          <w:spacing w:val="-14"/>
          <w:w w:val="105"/>
          <w:sz w:val="20"/>
          <w:szCs w:val="20"/>
        </w:rPr>
        <w:t xml:space="preserve"> </w:t>
      </w:r>
      <w:r w:rsidRPr="00333F82">
        <w:rPr>
          <w:w w:val="105"/>
          <w:sz w:val="20"/>
          <w:szCs w:val="20"/>
        </w:rPr>
        <w:t>de</w:t>
      </w:r>
      <w:r w:rsidRPr="00333F82">
        <w:rPr>
          <w:spacing w:val="-6"/>
          <w:w w:val="105"/>
          <w:sz w:val="20"/>
          <w:szCs w:val="20"/>
        </w:rPr>
        <w:t xml:space="preserve"> </w:t>
      </w:r>
      <w:r w:rsidRPr="00333F82">
        <w:rPr>
          <w:w w:val="105"/>
          <w:sz w:val="20"/>
          <w:szCs w:val="20"/>
        </w:rPr>
        <w:t xml:space="preserve">specialitate, </w:t>
      </w:r>
      <w:r w:rsidRPr="00333F82">
        <w:rPr>
          <w:spacing w:val="-2"/>
          <w:w w:val="105"/>
          <w:sz w:val="20"/>
          <w:szCs w:val="20"/>
        </w:rPr>
        <w:t>vizată</w:t>
      </w:r>
      <w:r w:rsidRPr="00333F82">
        <w:rPr>
          <w:spacing w:val="-12"/>
          <w:w w:val="105"/>
          <w:sz w:val="20"/>
          <w:szCs w:val="20"/>
        </w:rPr>
        <w:t xml:space="preserve"> </w:t>
      </w:r>
      <w:r w:rsidRPr="00333F82">
        <w:rPr>
          <w:spacing w:val="-2"/>
          <w:w w:val="105"/>
          <w:sz w:val="20"/>
          <w:szCs w:val="20"/>
        </w:rPr>
        <w:t>pentru</w:t>
      </w:r>
      <w:r w:rsidRPr="00333F82">
        <w:rPr>
          <w:spacing w:val="-9"/>
          <w:w w:val="105"/>
          <w:sz w:val="20"/>
          <w:szCs w:val="20"/>
        </w:rPr>
        <w:t xml:space="preserve"> </w:t>
      </w:r>
      <w:r w:rsidRPr="00333F82">
        <w:rPr>
          <w:spacing w:val="-2"/>
          <w:w w:val="105"/>
          <w:sz w:val="20"/>
          <w:szCs w:val="20"/>
        </w:rPr>
        <w:t>control</w:t>
      </w:r>
      <w:r w:rsidRPr="00333F82">
        <w:rPr>
          <w:spacing w:val="11"/>
          <w:w w:val="105"/>
          <w:sz w:val="20"/>
          <w:szCs w:val="20"/>
        </w:rPr>
        <w:t xml:space="preserve"> </w:t>
      </w:r>
      <w:r w:rsidRPr="00333F82">
        <w:rPr>
          <w:spacing w:val="-2"/>
          <w:w w:val="105"/>
          <w:sz w:val="20"/>
          <w:szCs w:val="20"/>
        </w:rPr>
        <w:t>financiar preventiv</w:t>
      </w:r>
      <w:r w:rsidRPr="00333F82">
        <w:rPr>
          <w:spacing w:val="-5"/>
          <w:w w:val="105"/>
          <w:sz w:val="20"/>
          <w:szCs w:val="20"/>
        </w:rPr>
        <w:t xml:space="preserve"> </w:t>
      </w:r>
      <w:r w:rsidRPr="00333F82">
        <w:rPr>
          <w:spacing w:val="-2"/>
          <w:w w:val="105"/>
          <w:sz w:val="20"/>
          <w:szCs w:val="20"/>
        </w:rPr>
        <w:t>modificările</w:t>
      </w:r>
      <w:r w:rsidRPr="00333F82">
        <w:rPr>
          <w:spacing w:val="-6"/>
          <w:w w:val="105"/>
          <w:sz w:val="20"/>
          <w:szCs w:val="20"/>
        </w:rPr>
        <w:t xml:space="preserve"> </w:t>
      </w:r>
      <w:r w:rsidRPr="00333F82">
        <w:rPr>
          <w:spacing w:val="-2"/>
          <w:w w:val="105"/>
          <w:sz w:val="20"/>
          <w:szCs w:val="20"/>
        </w:rPr>
        <w:t>care</w:t>
      </w:r>
      <w:r w:rsidRPr="00333F82">
        <w:rPr>
          <w:spacing w:val="-12"/>
          <w:w w:val="105"/>
          <w:sz w:val="20"/>
          <w:szCs w:val="20"/>
        </w:rPr>
        <w:t xml:space="preserve"> </w:t>
      </w:r>
      <w:r w:rsidRPr="00333F82">
        <w:rPr>
          <w:spacing w:val="-2"/>
          <w:w w:val="105"/>
          <w:sz w:val="20"/>
          <w:szCs w:val="20"/>
        </w:rPr>
        <w:t>se</w:t>
      </w:r>
      <w:r w:rsidRPr="00333F82">
        <w:rPr>
          <w:spacing w:val="-11"/>
          <w:w w:val="105"/>
          <w:sz w:val="20"/>
          <w:szCs w:val="20"/>
        </w:rPr>
        <w:t xml:space="preserve"> </w:t>
      </w:r>
      <w:r w:rsidRPr="00333F82">
        <w:rPr>
          <w:spacing w:val="-2"/>
          <w:w w:val="105"/>
          <w:sz w:val="20"/>
          <w:szCs w:val="20"/>
        </w:rPr>
        <w:t>operează</w:t>
      </w:r>
      <w:r w:rsidRPr="00333F82">
        <w:rPr>
          <w:spacing w:val="-4"/>
          <w:w w:val="105"/>
          <w:sz w:val="20"/>
          <w:szCs w:val="20"/>
        </w:rPr>
        <w:t xml:space="preserve"> </w:t>
      </w:r>
      <w:r w:rsidRPr="00333F82">
        <w:rPr>
          <w:spacing w:val="-2"/>
          <w:w w:val="105"/>
          <w:sz w:val="20"/>
          <w:szCs w:val="20"/>
        </w:rPr>
        <w:t>în listele</w:t>
      </w:r>
      <w:r w:rsidRPr="00333F82">
        <w:rPr>
          <w:spacing w:val="-11"/>
          <w:w w:val="105"/>
          <w:sz w:val="20"/>
          <w:szCs w:val="20"/>
        </w:rPr>
        <w:t xml:space="preserve"> </w:t>
      </w:r>
      <w:r w:rsidRPr="00333F82">
        <w:rPr>
          <w:spacing w:val="-2"/>
          <w:w w:val="105"/>
          <w:sz w:val="20"/>
          <w:szCs w:val="20"/>
        </w:rPr>
        <w:t>ce</w:t>
      </w:r>
      <w:r w:rsidRPr="00333F82">
        <w:rPr>
          <w:spacing w:val="7"/>
          <w:w w:val="105"/>
          <w:sz w:val="20"/>
          <w:szCs w:val="20"/>
        </w:rPr>
        <w:t xml:space="preserve"> </w:t>
      </w:r>
      <w:r w:rsidRPr="00333F82">
        <w:rPr>
          <w:spacing w:val="-2"/>
          <w:w w:val="105"/>
          <w:sz w:val="20"/>
          <w:szCs w:val="20"/>
        </w:rPr>
        <w:t>cuprind</w:t>
      </w:r>
      <w:r w:rsidRPr="00333F82">
        <w:rPr>
          <w:spacing w:val="7"/>
          <w:w w:val="105"/>
          <w:sz w:val="20"/>
          <w:szCs w:val="20"/>
        </w:rPr>
        <w:t xml:space="preserve"> </w:t>
      </w:r>
      <w:r w:rsidRPr="00333F82">
        <w:rPr>
          <w:spacing w:val="-2"/>
          <w:w w:val="105"/>
          <w:sz w:val="20"/>
          <w:szCs w:val="20"/>
        </w:rPr>
        <w:t>bunurile</w:t>
      </w:r>
      <w:r w:rsidRPr="00333F82">
        <w:rPr>
          <w:spacing w:val="-12"/>
          <w:w w:val="105"/>
          <w:sz w:val="20"/>
          <w:szCs w:val="20"/>
        </w:rPr>
        <w:t xml:space="preserve"> </w:t>
      </w:r>
      <w:r w:rsidRPr="00333F82">
        <w:rPr>
          <w:spacing w:val="-2"/>
          <w:w w:val="105"/>
          <w:sz w:val="20"/>
          <w:szCs w:val="20"/>
        </w:rPr>
        <w:t>aflate</w:t>
      </w:r>
      <w:r w:rsidRPr="00333F82">
        <w:rPr>
          <w:spacing w:val="-11"/>
          <w:w w:val="105"/>
          <w:sz w:val="20"/>
          <w:szCs w:val="20"/>
        </w:rPr>
        <w:t xml:space="preserve"> </w:t>
      </w:r>
      <w:r w:rsidRPr="00333F82">
        <w:rPr>
          <w:spacing w:val="-2"/>
          <w:w w:val="105"/>
          <w:sz w:val="20"/>
          <w:szCs w:val="20"/>
        </w:rPr>
        <w:t xml:space="preserve">în proprietatea </w:t>
      </w:r>
      <w:proofErr w:type="spellStart"/>
      <w:r w:rsidRPr="00333F82">
        <w:rPr>
          <w:spacing w:val="-2"/>
          <w:w w:val="105"/>
          <w:sz w:val="20"/>
          <w:szCs w:val="20"/>
        </w:rPr>
        <w:t>unităţii</w:t>
      </w:r>
      <w:proofErr w:type="spellEnd"/>
      <w:r w:rsidRPr="00333F82">
        <w:rPr>
          <w:spacing w:val="-2"/>
          <w:w w:val="105"/>
          <w:sz w:val="20"/>
          <w:szCs w:val="20"/>
        </w:rPr>
        <w:t xml:space="preserve"> de</w:t>
      </w:r>
      <w:r w:rsidRPr="00333F82">
        <w:rPr>
          <w:spacing w:val="-16"/>
          <w:w w:val="105"/>
          <w:sz w:val="20"/>
          <w:szCs w:val="20"/>
        </w:rPr>
        <w:t xml:space="preserve"> </w:t>
      </w:r>
      <w:r w:rsidRPr="00333F82">
        <w:rPr>
          <w:spacing w:val="-2"/>
          <w:w w:val="105"/>
          <w:sz w:val="20"/>
          <w:szCs w:val="20"/>
        </w:rPr>
        <w:t>învățământ</w:t>
      </w:r>
      <w:r w:rsidRPr="00333F82">
        <w:rPr>
          <w:spacing w:val="-5"/>
          <w:w w:val="105"/>
          <w:sz w:val="20"/>
          <w:szCs w:val="20"/>
        </w:rPr>
        <w:t xml:space="preserve"> </w:t>
      </w:r>
      <w:proofErr w:type="spellStart"/>
      <w:r w:rsidRPr="00333F82">
        <w:rPr>
          <w:spacing w:val="-2"/>
          <w:w w:val="105"/>
          <w:sz w:val="20"/>
          <w:szCs w:val="20"/>
        </w:rPr>
        <w:t>şi</w:t>
      </w:r>
      <w:proofErr w:type="spellEnd"/>
      <w:r w:rsidRPr="00333F82">
        <w:rPr>
          <w:spacing w:val="11"/>
          <w:w w:val="105"/>
          <w:sz w:val="20"/>
          <w:szCs w:val="20"/>
        </w:rPr>
        <w:t xml:space="preserve"> </w:t>
      </w:r>
      <w:r w:rsidRPr="00333F82">
        <w:rPr>
          <w:spacing w:val="-2"/>
          <w:w w:val="105"/>
          <w:sz w:val="20"/>
          <w:szCs w:val="20"/>
        </w:rPr>
        <w:t>care</w:t>
      </w:r>
      <w:r w:rsidRPr="00333F82">
        <w:rPr>
          <w:spacing w:val="-22"/>
          <w:w w:val="105"/>
          <w:sz w:val="20"/>
          <w:szCs w:val="20"/>
        </w:rPr>
        <w:t xml:space="preserve"> </w:t>
      </w:r>
      <w:r w:rsidRPr="00333F82">
        <w:rPr>
          <w:spacing w:val="-2"/>
          <w:w w:val="105"/>
          <w:sz w:val="20"/>
          <w:szCs w:val="20"/>
        </w:rPr>
        <w:t>sunt</w:t>
      </w:r>
      <w:r w:rsidRPr="00333F82">
        <w:rPr>
          <w:spacing w:val="-13"/>
          <w:w w:val="105"/>
          <w:sz w:val="20"/>
          <w:szCs w:val="20"/>
        </w:rPr>
        <w:t xml:space="preserve"> </w:t>
      </w:r>
      <w:r w:rsidRPr="00333F82">
        <w:rPr>
          <w:spacing w:val="-2"/>
          <w:w w:val="105"/>
          <w:sz w:val="20"/>
          <w:szCs w:val="20"/>
        </w:rPr>
        <w:t>administrate</w:t>
      </w:r>
      <w:r w:rsidRPr="00333F82">
        <w:rPr>
          <w:spacing w:val="11"/>
          <w:w w:val="105"/>
          <w:sz w:val="20"/>
          <w:szCs w:val="20"/>
        </w:rPr>
        <w:t xml:space="preserve"> </w:t>
      </w:r>
      <w:r w:rsidRPr="00333F82">
        <w:rPr>
          <w:spacing w:val="-2"/>
          <w:w w:val="105"/>
          <w:sz w:val="20"/>
          <w:szCs w:val="20"/>
        </w:rPr>
        <w:t>de</w:t>
      </w:r>
      <w:r w:rsidRPr="00333F82">
        <w:rPr>
          <w:spacing w:val="-23"/>
          <w:w w:val="105"/>
          <w:sz w:val="20"/>
          <w:szCs w:val="20"/>
        </w:rPr>
        <w:t xml:space="preserve"> </w:t>
      </w:r>
      <w:r w:rsidRPr="00333F82">
        <w:rPr>
          <w:spacing w:val="-2"/>
          <w:w w:val="105"/>
          <w:sz w:val="20"/>
          <w:szCs w:val="20"/>
        </w:rPr>
        <w:t>către</w:t>
      </w:r>
      <w:r w:rsidRPr="00333F82">
        <w:rPr>
          <w:spacing w:val="-8"/>
          <w:w w:val="105"/>
          <w:sz w:val="20"/>
          <w:szCs w:val="20"/>
        </w:rPr>
        <w:t xml:space="preserve"> </w:t>
      </w:r>
      <w:r w:rsidRPr="00333F82">
        <w:rPr>
          <w:spacing w:val="-2"/>
          <w:w w:val="105"/>
          <w:sz w:val="20"/>
          <w:szCs w:val="20"/>
        </w:rPr>
        <w:t>consiliul de</w:t>
      </w:r>
      <w:r w:rsidRPr="00333F82">
        <w:rPr>
          <w:spacing w:val="-13"/>
          <w:w w:val="105"/>
          <w:sz w:val="20"/>
          <w:szCs w:val="20"/>
        </w:rPr>
        <w:t xml:space="preserve"> </w:t>
      </w:r>
      <w:r w:rsidRPr="00333F82">
        <w:rPr>
          <w:spacing w:val="-2"/>
          <w:w w:val="105"/>
          <w:sz w:val="20"/>
          <w:szCs w:val="20"/>
        </w:rPr>
        <w:t>administrație;</w:t>
      </w:r>
    </w:p>
    <w:p w14:paraId="0CE0ED48" w14:textId="77777777" w:rsidR="007843A7" w:rsidRPr="00333F82" w:rsidRDefault="007843A7" w:rsidP="007843A7">
      <w:pPr>
        <w:pStyle w:val="ListParagraph"/>
        <w:numPr>
          <w:ilvl w:val="0"/>
          <w:numId w:val="2"/>
        </w:numPr>
        <w:tabs>
          <w:tab w:val="left" w:pos="1549"/>
          <w:tab w:val="left" w:pos="1553"/>
        </w:tabs>
        <w:spacing w:before="20" w:line="276" w:lineRule="auto"/>
        <w:ind w:right="364" w:hanging="354"/>
        <w:jc w:val="both"/>
        <w:rPr>
          <w:sz w:val="20"/>
          <w:szCs w:val="20"/>
        </w:rPr>
      </w:pPr>
      <w:r w:rsidRPr="00333F82">
        <w:rPr>
          <w:sz w:val="20"/>
          <w:szCs w:val="20"/>
        </w:rPr>
        <w:t>să</w:t>
      </w:r>
      <w:r w:rsidRPr="00333F82">
        <w:rPr>
          <w:spacing w:val="-13"/>
          <w:sz w:val="20"/>
          <w:szCs w:val="20"/>
        </w:rPr>
        <w:t xml:space="preserve"> </w:t>
      </w:r>
      <w:r w:rsidRPr="00333F82">
        <w:rPr>
          <w:sz w:val="20"/>
          <w:szCs w:val="20"/>
        </w:rPr>
        <w:t>supună aprobării consiliului de</w:t>
      </w:r>
      <w:r w:rsidRPr="00333F82">
        <w:rPr>
          <w:spacing w:val="-10"/>
          <w:sz w:val="20"/>
          <w:szCs w:val="20"/>
        </w:rPr>
        <w:t xml:space="preserve"> </w:t>
      </w:r>
      <w:r w:rsidRPr="00333F82">
        <w:rPr>
          <w:sz w:val="20"/>
          <w:szCs w:val="20"/>
        </w:rPr>
        <w:t>administrație închirierea bunurilor care</w:t>
      </w:r>
      <w:r w:rsidRPr="00333F82">
        <w:rPr>
          <w:spacing w:val="-13"/>
          <w:sz w:val="20"/>
          <w:szCs w:val="20"/>
        </w:rPr>
        <w:t xml:space="preserve"> </w:t>
      </w:r>
      <w:r w:rsidRPr="00333F82">
        <w:rPr>
          <w:sz w:val="20"/>
          <w:szCs w:val="20"/>
        </w:rPr>
        <w:t>sunt temporar</w:t>
      </w:r>
      <w:r w:rsidRPr="00333F82">
        <w:rPr>
          <w:spacing w:val="-3"/>
          <w:sz w:val="20"/>
          <w:szCs w:val="20"/>
        </w:rPr>
        <w:t xml:space="preserve"> </w:t>
      </w:r>
      <w:r w:rsidRPr="00333F82">
        <w:rPr>
          <w:sz w:val="20"/>
          <w:szCs w:val="20"/>
        </w:rPr>
        <w:t>disponibile</w:t>
      </w:r>
      <w:r w:rsidRPr="00333F82">
        <w:rPr>
          <w:spacing w:val="-5"/>
          <w:sz w:val="20"/>
          <w:szCs w:val="20"/>
        </w:rPr>
        <w:t xml:space="preserve"> </w:t>
      </w:r>
      <w:r w:rsidRPr="00333F82">
        <w:rPr>
          <w:sz w:val="20"/>
          <w:szCs w:val="20"/>
        </w:rPr>
        <w:t>şi</w:t>
      </w:r>
      <w:r w:rsidRPr="00333F82">
        <w:rPr>
          <w:spacing w:val="-8"/>
          <w:sz w:val="20"/>
          <w:szCs w:val="20"/>
        </w:rPr>
        <w:t xml:space="preserve"> </w:t>
      </w:r>
      <w:r w:rsidRPr="00333F82">
        <w:rPr>
          <w:sz w:val="20"/>
          <w:szCs w:val="20"/>
        </w:rPr>
        <w:t>care</w:t>
      </w:r>
      <w:r w:rsidRPr="00333F82">
        <w:rPr>
          <w:spacing w:val="-7"/>
          <w:sz w:val="20"/>
          <w:szCs w:val="20"/>
        </w:rPr>
        <w:t xml:space="preserve"> </w:t>
      </w:r>
      <w:r w:rsidRPr="00333F82">
        <w:rPr>
          <w:sz w:val="20"/>
          <w:szCs w:val="20"/>
        </w:rPr>
        <w:t xml:space="preserve">fac parte din baza </w:t>
      </w:r>
      <w:proofErr w:type="spellStart"/>
      <w:r w:rsidRPr="00333F82">
        <w:rPr>
          <w:sz w:val="20"/>
          <w:szCs w:val="20"/>
        </w:rPr>
        <w:t>didactico</w:t>
      </w:r>
      <w:proofErr w:type="spellEnd"/>
      <w:r w:rsidRPr="00333F82">
        <w:rPr>
          <w:sz w:val="20"/>
          <w:szCs w:val="20"/>
        </w:rPr>
        <w:t>-materială</w:t>
      </w:r>
      <w:r w:rsidRPr="00333F82">
        <w:rPr>
          <w:spacing w:val="-1"/>
          <w:sz w:val="20"/>
          <w:szCs w:val="20"/>
        </w:rPr>
        <w:t xml:space="preserve"> </w:t>
      </w:r>
      <w:r w:rsidRPr="00333F82">
        <w:rPr>
          <w:sz w:val="20"/>
          <w:szCs w:val="20"/>
        </w:rPr>
        <w:t>a unităților de</w:t>
      </w:r>
      <w:r w:rsidRPr="00333F82">
        <w:rPr>
          <w:spacing w:val="40"/>
          <w:sz w:val="20"/>
          <w:szCs w:val="20"/>
        </w:rPr>
        <w:t xml:space="preserve"> </w:t>
      </w:r>
      <w:r w:rsidRPr="00333F82">
        <w:rPr>
          <w:sz w:val="20"/>
          <w:szCs w:val="20"/>
        </w:rPr>
        <w:t>învățământ.</w:t>
      </w:r>
    </w:p>
    <w:p w14:paraId="2BFB8EFE" w14:textId="77777777" w:rsidR="007843A7" w:rsidRPr="00333F82" w:rsidRDefault="007843A7" w:rsidP="007843A7">
      <w:pPr>
        <w:pStyle w:val="BodyText"/>
        <w:spacing w:line="276" w:lineRule="auto"/>
        <w:ind w:left="558"/>
        <w:jc w:val="both"/>
        <w:rPr>
          <w:b/>
          <w:bCs/>
        </w:rPr>
      </w:pPr>
    </w:p>
    <w:p w14:paraId="6CA963B6" w14:textId="77777777" w:rsidR="007843A7" w:rsidRPr="00333F82" w:rsidRDefault="007843A7" w:rsidP="007843A7">
      <w:pPr>
        <w:pStyle w:val="BodyText"/>
        <w:spacing w:line="276" w:lineRule="auto"/>
        <w:ind w:left="558"/>
        <w:jc w:val="both"/>
        <w:rPr>
          <w:b/>
          <w:bCs/>
        </w:rPr>
      </w:pPr>
      <w:r w:rsidRPr="00333F82">
        <w:rPr>
          <w:b/>
          <w:bCs/>
        </w:rPr>
        <w:t>V.</w:t>
      </w:r>
      <w:r w:rsidRPr="00333F82">
        <w:rPr>
          <w:b/>
          <w:bCs/>
          <w:spacing w:val="46"/>
        </w:rPr>
        <w:t xml:space="preserve"> </w:t>
      </w:r>
      <w:r w:rsidRPr="00333F82">
        <w:rPr>
          <w:b/>
          <w:bCs/>
        </w:rPr>
        <w:t>Drepturile</w:t>
      </w:r>
      <w:r w:rsidRPr="00333F82">
        <w:rPr>
          <w:b/>
          <w:bCs/>
          <w:spacing w:val="60"/>
        </w:rPr>
        <w:t xml:space="preserve"> </w:t>
      </w:r>
      <w:r w:rsidRPr="00333F82">
        <w:rPr>
          <w:b/>
          <w:bCs/>
        </w:rPr>
        <w:t>primarului</w:t>
      </w:r>
      <w:r w:rsidRPr="00333F82">
        <w:rPr>
          <w:b/>
          <w:bCs/>
          <w:spacing w:val="47"/>
        </w:rPr>
        <w:t xml:space="preserve"> </w:t>
      </w:r>
      <w:r w:rsidRPr="00333F82">
        <w:rPr>
          <w:b/>
          <w:bCs/>
        </w:rPr>
        <w:t>comunei</w:t>
      </w:r>
      <w:r w:rsidRPr="00333F82">
        <w:rPr>
          <w:b/>
          <w:bCs/>
          <w:spacing w:val="9"/>
        </w:rPr>
        <w:t xml:space="preserve"> </w:t>
      </w:r>
      <w:r w:rsidRPr="00333F82">
        <w:rPr>
          <w:b/>
          <w:bCs/>
          <w:spacing w:val="-2"/>
        </w:rPr>
        <w:t>Sânmartin</w:t>
      </w:r>
    </w:p>
    <w:p w14:paraId="39633B39" w14:textId="77777777" w:rsidR="007843A7" w:rsidRPr="00333F82" w:rsidRDefault="007843A7" w:rsidP="007843A7">
      <w:pPr>
        <w:pStyle w:val="BodyText"/>
        <w:spacing w:before="40" w:line="276" w:lineRule="auto"/>
        <w:jc w:val="both"/>
      </w:pPr>
    </w:p>
    <w:p w14:paraId="2EE3C829" w14:textId="77777777" w:rsidR="007843A7" w:rsidRPr="00333F82" w:rsidRDefault="007843A7" w:rsidP="007843A7">
      <w:pPr>
        <w:pStyle w:val="BodyText"/>
        <w:spacing w:line="276" w:lineRule="auto"/>
        <w:ind w:left="1091" w:right="384" w:hanging="316"/>
        <w:jc w:val="both"/>
      </w:pPr>
      <w:r w:rsidRPr="00333F82">
        <w:t>1.</w:t>
      </w:r>
      <w:r w:rsidRPr="00333F82">
        <w:rPr>
          <w:spacing w:val="80"/>
          <w:w w:val="150"/>
        </w:rPr>
        <w:t xml:space="preserve"> </w:t>
      </w:r>
      <w:r w:rsidRPr="00333F82">
        <w:t>Arc</w:t>
      </w:r>
      <w:r w:rsidRPr="00333F82">
        <w:rPr>
          <w:spacing w:val="-13"/>
        </w:rPr>
        <w:t xml:space="preserve"> </w:t>
      </w:r>
      <w:r w:rsidRPr="00333F82">
        <w:t>dreptul de</w:t>
      </w:r>
      <w:r w:rsidRPr="00333F82">
        <w:rPr>
          <w:spacing w:val="-12"/>
        </w:rPr>
        <w:t xml:space="preserve"> </w:t>
      </w:r>
      <w:r w:rsidRPr="00333F82">
        <w:t>a verifica modul de</w:t>
      </w:r>
      <w:r w:rsidRPr="00333F82">
        <w:rPr>
          <w:spacing w:val="-12"/>
        </w:rPr>
        <w:t xml:space="preserve"> </w:t>
      </w:r>
      <w:r w:rsidRPr="00333F82">
        <w:t>administrare a bunurilor</w:t>
      </w:r>
      <w:r w:rsidRPr="00333F82">
        <w:rPr>
          <w:spacing w:val="-4"/>
        </w:rPr>
        <w:t xml:space="preserve"> </w:t>
      </w:r>
      <w:r w:rsidRPr="00333F82">
        <w:t>din</w:t>
      </w:r>
      <w:r w:rsidRPr="00333F82">
        <w:rPr>
          <w:spacing w:val="-5"/>
        </w:rPr>
        <w:t xml:space="preserve"> </w:t>
      </w:r>
      <w:r w:rsidRPr="00333F82">
        <w:t>domeniul public</w:t>
      </w:r>
      <w:r w:rsidRPr="00333F82">
        <w:rPr>
          <w:spacing w:val="-13"/>
        </w:rPr>
        <w:t xml:space="preserve"> </w:t>
      </w:r>
      <w:r w:rsidRPr="00333F82">
        <w:t>al</w:t>
      </w:r>
      <w:r w:rsidRPr="00333F82">
        <w:rPr>
          <w:spacing w:val="-7"/>
        </w:rPr>
        <w:t xml:space="preserve"> </w:t>
      </w:r>
      <w:r w:rsidRPr="00333F82">
        <w:t xml:space="preserve">unității administrativ-teritoriale, respectiv terenuri şi clădiri în care își desfășoară activitatea unitatea de </w:t>
      </w:r>
      <w:proofErr w:type="spellStart"/>
      <w:r w:rsidRPr="00333F82">
        <w:t>învăţământ</w:t>
      </w:r>
      <w:proofErr w:type="spellEnd"/>
      <w:r w:rsidRPr="00333F82">
        <w:t xml:space="preserve"> </w:t>
      </w:r>
      <w:proofErr w:type="spellStart"/>
      <w:r w:rsidRPr="00333F82">
        <w:t>şi</w:t>
      </w:r>
      <w:proofErr w:type="spellEnd"/>
      <w:r w:rsidRPr="00333F82">
        <w:t xml:space="preserve"> care sunt în administrarea consiliului de administrație al </w:t>
      </w:r>
      <w:proofErr w:type="spellStart"/>
      <w:r w:rsidRPr="00333F82">
        <w:t>unităţii</w:t>
      </w:r>
      <w:proofErr w:type="spellEnd"/>
      <w:r w:rsidRPr="00333F82">
        <w:t>.</w:t>
      </w:r>
    </w:p>
    <w:p w14:paraId="73828730" w14:textId="77777777" w:rsidR="007843A7" w:rsidRDefault="007843A7" w:rsidP="007843A7">
      <w:pPr>
        <w:pStyle w:val="BodyText"/>
        <w:spacing w:line="276" w:lineRule="auto"/>
        <w:ind w:left="1106" w:right="399" w:hanging="369"/>
        <w:jc w:val="both"/>
      </w:pPr>
      <w:r w:rsidRPr="00333F82">
        <w:t xml:space="preserve"> 2.</w:t>
      </w:r>
      <w:r w:rsidRPr="00333F82">
        <w:rPr>
          <w:spacing w:val="80"/>
        </w:rPr>
        <w:t xml:space="preserve"> </w:t>
      </w:r>
      <w:r w:rsidRPr="00333F82">
        <w:t xml:space="preserve">Are dreptul de a repartiza creditele bugetare aprobate prin bugetul local, pentru unitatea de învățământ, şi de a </w:t>
      </w:r>
      <w:r w:rsidRPr="00333F82">
        <w:lastRenderedPageBreak/>
        <w:t>verifica modul de utilizare a fondurilor alocate</w:t>
      </w:r>
      <w:r w:rsidRPr="00333F82">
        <w:rPr>
          <w:spacing w:val="-2"/>
        </w:rPr>
        <w:t xml:space="preserve"> </w:t>
      </w:r>
      <w:r w:rsidRPr="00333F82">
        <w:t>de la bugetul local.</w:t>
      </w:r>
    </w:p>
    <w:p w14:paraId="4E48EB27" w14:textId="77777777" w:rsidR="007843A7" w:rsidRPr="00333F82" w:rsidRDefault="007843A7" w:rsidP="007843A7">
      <w:pPr>
        <w:pStyle w:val="BodyText"/>
        <w:spacing w:line="276" w:lineRule="auto"/>
        <w:ind w:left="1106" w:right="399" w:hanging="369"/>
        <w:jc w:val="both"/>
      </w:pPr>
    </w:p>
    <w:p w14:paraId="7189226A" w14:textId="77777777" w:rsidR="007843A7" w:rsidRPr="00333F82" w:rsidRDefault="007843A7" w:rsidP="007843A7">
      <w:pPr>
        <w:pStyle w:val="BodyText"/>
        <w:spacing w:before="38" w:line="276" w:lineRule="auto"/>
        <w:jc w:val="both"/>
      </w:pPr>
    </w:p>
    <w:p w14:paraId="34FA1E97" w14:textId="77777777" w:rsidR="007843A7" w:rsidRPr="00333F82" w:rsidRDefault="007843A7" w:rsidP="007843A7">
      <w:pPr>
        <w:pStyle w:val="BodyText"/>
        <w:spacing w:line="276" w:lineRule="auto"/>
        <w:ind w:left="537"/>
        <w:jc w:val="both"/>
        <w:rPr>
          <w:b/>
          <w:bCs/>
        </w:rPr>
      </w:pPr>
      <w:r w:rsidRPr="00333F82">
        <w:rPr>
          <w:b/>
          <w:bCs/>
        </w:rPr>
        <w:t>VI.</w:t>
      </w:r>
      <w:r w:rsidRPr="00333F82">
        <w:rPr>
          <w:b/>
          <w:bCs/>
          <w:spacing w:val="-13"/>
        </w:rPr>
        <w:t xml:space="preserve">  </w:t>
      </w:r>
      <w:r w:rsidRPr="00333F82">
        <w:rPr>
          <w:b/>
          <w:bCs/>
        </w:rPr>
        <w:t>Obligațiile</w:t>
      </w:r>
      <w:r w:rsidRPr="00333F82">
        <w:rPr>
          <w:b/>
          <w:bCs/>
          <w:spacing w:val="-12"/>
        </w:rPr>
        <w:t xml:space="preserve"> </w:t>
      </w:r>
      <w:r w:rsidRPr="00333F82">
        <w:rPr>
          <w:b/>
          <w:bCs/>
        </w:rPr>
        <w:t>primarului</w:t>
      </w:r>
      <w:r w:rsidRPr="00333F82">
        <w:rPr>
          <w:b/>
          <w:bCs/>
          <w:spacing w:val="-5"/>
        </w:rPr>
        <w:t xml:space="preserve"> </w:t>
      </w:r>
      <w:r w:rsidRPr="00333F82">
        <w:rPr>
          <w:b/>
          <w:bCs/>
        </w:rPr>
        <w:t>comunei</w:t>
      </w:r>
      <w:r w:rsidRPr="00333F82">
        <w:rPr>
          <w:b/>
          <w:bCs/>
          <w:spacing w:val="-10"/>
        </w:rPr>
        <w:t xml:space="preserve"> </w:t>
      </w:r>
      <w:r w:rsidRPr="00333F82">
        <w:rPr>
          <w:b/>
          <w:bCs/>
          <w:spacing w:val="-2"/>
        </w:rPr>
        <w:t>Sânmartin</w:t>
      </w:r>
    </w:p>
    <w:p w14:paraId="7A7457DA" w14:textId="77777777" w:rsidR="007843A7" w:rsidRPr="00333F82" w:rsidRDefault="007843A7" w:rsidP="007843A7">
      <w:pPr>
        <w:pStyle w:val="BodyText"/>
        <w:spacing w:before="31" w:line="276" w:lineRule="auto"/>
        <w:jc w:val="both"/>
      </w:pPr>
    </w:p>
    <w:p w14:paraId="5C5B2D98" w14:textId="77777777" w:rsidR="007843A7" w:rsidRPr="00333F82" w:rsidRDefault="007843A7" w:rsidP="007843A7">
      <w:pPr>
        <w:pStyle w:val="BodyText"/>
        <w:numPr>
          <w:ilvl w:val="0"/>
          <w:numId w:val="16"/>
        </w:numPr>
        <w:spacing w:before="20" w:line="276" w:lineRule="auto"/>
        <w:ind w:left="1123"/>
        <w:jc w:val="both"/>
      </w:pPr>
      <w:r w:rsidRPr="00333F82">
        <w:t>Asigură,</w:t>
      </w:r>
      <w:r w:rsidRPr="00333F82">
        <w:rPr>
          <w:spacing w:val="-10"/>
        </w:rPr>
        <w:t xml:space="preserve"> </w:t>
      </w:r>
      <w:r w:rsidRPr="00333F82">
        <w:t>potrivit</w:t>
      </w:r>
      <w:r w:rsidRPr="00333F82">
        <w:rPr>
          <w:spacing w:val="-2"/>
        </w:rPr>
        <w:t xml:space="preserve"> </w:t>
      </w:r>
      <w:r w:rsidRPr="00333F82">
        <w:t>competențelor,</w:t>
      </w:r>
      <w:r w:rsidRPr="00333F82">
        <w:rPr>
          <w:spacing w:val="-13"/>
        </w:rPr>
        <w:t xml:space="preserve"> </w:t>
      </w:r>
      <w:r w:rsidRPr="00333F82">
        <w:t>condițiile</w:t>
      </w:r>
      <w:r w:rsidRPr="00333F82">
        <w:rPr>
          <w:spacing w:val="-7"/>
        </w:rPr>
        <w:t xml:space="preserve"> </w:t>
      </w:r>
      <w:r w:rsidRPr="00333F82">
        <w:t>necesare</w:t>
      </w:r>
      <w:r w:rsidRPr="00333F82">
        <w:rPr>
          <w:spacing w:val="-12"/>
        </w:rPr>
        <w:t xml:space="preserve"> </w:t>
      </w:r>
      <w:r w:rsidRPr="00333F82">
        <w:t>bunei</w:t>
      </w:r>
      <w:r w:rsidRPr="00333F82">
        <w:rPr>
          <w:spacing w:val="-12"/>
        </w:rPr>
        <w:t xml:space="preserve"> </w:t>
      </w:r>
      <w:r w:rsidRPr="00333F82">
        <w:t>funcționări</w:t>
      </w:r>
      <w:r w:rsidRPr="00333F82">
        <w:rPr>
          <w:spacing w:val="-10"/>
        </w:rPr>
        <w:t xml:space="preserve"> </w:t>
      </w:r>
      <w:r w:rsidRPr="00333F82">
        <w:t>a</w:t>
      </w:r>
      <w:r w:rsidRPr="00333F82">
        <w:rPr>
          <w:spacing w:val="-10"/>
        </w:rPr>
        <w:t xml:space="preserve"> </w:t>
      </w:r>
      <w:r w:rsidRPr="00333F82">
        <w:t>unității</w:t>
      </w:r>
      <w:r w:rsidRPr="00333F82">
        <w:rPr>
          <w:spacing w:val="-12"/>
        </w:rPr>
        <w:t xml:space="preserve"> </w:t>
      </w:r>
      <w:r w:rsidRPr="00333F82">
        <w:t>de</w:t>
      </w:r>
      <w:r w:rsidRPr="00333F82">
        <w:rPr>
          <w:spacing w:val="-7"/>
        </w:rPr>
        <w:t xml:space="preserve"> </w:t>
      </w:r>
      <w:r w:rsidRPr="00333F82">
        <w:rPr>
          <w:spacing w:val="-2"/>
        </w:rPr>
        <w:t>învățământ.</w:t>
      </w:r>
    </w:p>
    <w:p w14:paraId="30F11389" w14:textId="77777777" w:rsidR="007843A7" w:rsidRPr="00333F82" w:rsidRDefault="007843A7" w:rsidP="007843A7">
      <w:pPr>
        <w:pStyle w:val="BodyText"/>
        <w:numPr>
          <w:ilvl w:val="0"/>
          <w:numId w:val="16"/>
        </w:numPr>
        <w:spacing w:before="20" w:line="276" w:lineRule="auto"/>
        <w:ind w:left="1123" w:right="410"/>
        <w:jc w:val="both"/>
      </w:pPr>
      <w:r w:rsidRPr="00333F82">
        <w:t xml:space="preserve">Solicită, cu prilejul elaborării proiectului de buget al </w:t>
      </w:r>
      <w:proofErr w:type="spellStart"/>
      <w:r w:rsidRPr="00333F82">
        <w:t>unităţii</w:t>
      </w:r>
      <w:proofErr w:type="spellEnd"/>
      <w:r w:rsidRPr="00333F82">
        <w:t xml:space="preserve"> administrativ-teritoriale, directorului unității de învățământ să</w:t>
      </w:r>
      <w:r w:rsidRPr="00333F82">
        <w:rPr>
          <w:spacing w:val="-12"/>
        </w:rPr>
        <w:t xml:space="preserve"> transmită </w:t>
      </w:r>
      <w:r w:rsidRPr="00333F82">
        <w:t>proiectul</w:t>
      </w:r>
      <w:r w:rsidRPr="00333F82">
        <w:rPr>
          <w:spacing w:val="-13"/>
        </w:rPr>
        <w:t xml:space="preserve"> </w:t>
      </w:r>
      <w:r w:rsidRPr="00333F82">
        <w:t>de</w:t>
      </w:r>
      <w:r w:rsidRPr="00333F82">
        <w:rPr>
          <w:spacing w:val="-12"/>
        </w:rPr>
        <w:t xml:space="preserve"> </w:t>
      </w:r>
      <w:r w:rsidRPr="00333F82">
        <w:t>buget</w:t>
      </w:r>
      <w:r w:rsidRPr="00333F82">
        <w:rPr>
          <w:spacing w:val="-13"/>
        </w:rPr>
        <w:t xml:space="preserve"> </w:t>
      </w:r>
      <w:r w:rsidRPr="00333F82">
        <w:t>al</w:t>
      </w:r>
      <w:r w:rsidRPr="00333F82">
        <w:rPr>
          <w:spacing w:val="-12"/>
        </w:rPr>
        <w:t xml:space="preserve"> </w:t>
      </w:r>
      <w:r w:rsidRPr="00333F82">
        <w:t>unității,</w:t>
      </w:r>
      <w:r w:rsidRPr="00333F82">
        <w:rPr>
          <w:spacing w:val="-13"/>
        </w:rPr>
        <w:t xml:space="preserve"> </w:t>
      </w:r>
      <w:r w:rsidRPr="00333F82">
        <w:t>întocmit</w:t>
      </w:r>
      <w:r w:rsidRPr="00333F82">
        <w:rPr>
          <w:spacing w:val="-12"/>
        </w:rPr>
        <w:t xml:space="preserve"> </w:t>
      </w:r>
      <w:r w:rsidRPr="00333F82">
        <w:t>cu</w:t>
      </w:r>
      <w:r w:rsidRPr="00333F82">
        <w:rPr>
          <w:spacing w:val="-13"/>
        </w:rPr>
        <w:t xml:space="preserve"> </w:t>
      </w:r>
      <w:r w:rsidRPr="00333F82">
        <w:t>identificarea</w:t>
      </w:r>
      <w:r w:rsidRPr="00333F82">
        <w:rPr>
          <w:spacing w:val="-5"/>
        </w:rPr>
        <w:t xml:space="preserve"> </w:t>
      </w:r>
      <w:r w:rsidRPr="00333F82">
        <w:t>tuturor</w:t>
      </w:r>
      <w:r w:rsidRPr="00333F82">
        <w:rPr>
          <w:spacing w:val="-12"/>
        </w:rPr>
        <w:t xml:space="preserve"> </w:t>
      </w:r>
      <w:r w:rsidRPr="00333F82">
        <w:t>categoriilor</w:t>
      </w:r>
      <w:r w:rsidRPr="00333F82">
        <w:rPr>
          <w:spacing w:val="-10"/>
        </w:rPr>
        <w:t xml:space="preserve"> </w:t>
      </w:r>
      <w:r w:rsidRPr="00333F82">
        <w:t>de</w:t>
      </w:r>
      <w:r w:rsidRPr="00333F82">
        <w:rPr>
          <w:spacing w:val="-3"/>
        </w:rPr>
        <w:t xml:space="preserve"> </w:t>
      </w:r>
      <w:r w:rsidRPr="00333F82">
        <w:t>venituri</w:t>
      </w:r>
      <w:r w:rsidRPr="00333F82">
        <w:rPr>
          <w:spacing w:val="-11"/>
        </w:rPr>
        <w:t xml:space="preserve"> </w:t>
      </w:r>
      <w:r w:rsidRPr="00333F82">
        <w:t>şi cheltuieli, finanțate din bugetul local și</w:t>
      </w:r>
      <w:r w:rsidRPr="00333F82">
        <w:rPr>
          <w:lang w:val="hu-HU"/>
        </w:rPr>
        <w:t>/</w:t>
      </w:r>
      <w:r w:rsidRPr="00333F82">
        <w:t>sau de la bugetul de stat</w:t>
      </w:r>
    </w:p>
    <w:p w14:paraId="2B873727" w14:textId="77777777" w:rsidR="007843A7" w:rsidRPr="00333F82" w:rsidRDefault="007843A7" w:rsidP="007843A7">
      <w:pPr>
        <w:pStyle w:val="BodyText"/>
        <w:numPr>
          <w:ilvl w:val="0"/>
          <w:numId w:val="16"/>
        </w:numPr>
        <w:spacing w:before="20" w:line="276" w:lineRule="auto"/>
        <w:ind w:left="1123" w:right="410"/>
        <w:jc w:val="both"/>
      </w:pPr>
      <w:r w:rsidRPr="00333F82">
        <w:t>Verifică dacă proiectul de buget, transmis de unitatea de învățământ, este întocmit cu respectarea prevederilor legale în materie, iar în cazul în care se constată erori în modul de elaborare, îl restituie pentru refacere.</w:t>
      </w:r>
    </w:p>
    <w:p w14:paraId="7D5B9879" w14:textId="77777777" w:rsidR="007843A7" w:rsidRPr="00333F82" w:rsidRDefault="007843A7" w:rsidP="007843A7">
      <w:pPr>
        <w:pStyle w:val="BodyText"/>
        <w:numPr>
          <w:ilvl w:val="0"/>
          <w:numId w:val="16"/>
        </w:numPr>
        <w:spacing w:before="20" w:line="276" w:lineRule="auto"/>
        <w:ind w:left="1123" w:right="410"/>
        <w:jc w:val="both"/>
      </w:pPr>
      <w:r w:rsidRPr="00333F82">
        <w:t>Împreună cu consiliul local asigură condițiile și fondurile necesare pentru implementarea și respectarea normelor de sănătate și securitatea în muncă și pentru asigurarea securității copiilor</w:t>
      </w:r>
      <w:r w:rsidRPr="00333F82">
        <w:rPr>
          <w:lang w:val="hu-HU"/>
        </w:rPr>
        <w:t>/</w:t>
      </w:r>
      <w:r w:rsidRPr="00333F82">
        <w:t>elevilor și a personalului în perimetrul unității</w:t>
      </w:r>
    </w:p>
    <w:p w14:paraId="3DF55AD6" w14:textId="77777777" w:rsidR="007843A7" w:rsidRPr="00333F82" w:rsidRDefault="007843A7" w:rsidP="007843A7">
      <w:pPr>
        <w:pStyle w:val="BodyText"/>
        <w:numPr>
          <w:ilvl w:val="0"/>
          <w:numId w:val="16"/>
        </w:numPr>
        <w:spacing w:beforeLines="20" w:before="48" w:line="276" w:lineRule="auto"/>
        <w:ind w:right="111"/>
        <w:jc w:val="both"/>
      </w:pPr>
      <w:r w:rsidRPr="00333F82">
        <w:t>Asigură, împreună cu consiliul local, cheltuielile pentru întreținerea și funcționarea imobilelor în care își desfășoară activitatea unitatea de învățământ, precum și cheltuieli de natura investițiilor, potrivit dispozițiilor art. 111 alin (2</w:t>
      </w:r>
      <w:r w:rsidRPr="00333F82">
        <w:rPr>
          <w:shd w:val="clear" w:color="auto" w:fill="FFFFFF"/>
        </w:rPr>
        <w:t>^1)</w:t>
      </w:r>
      <w:r w:rsidRPr="00333F82">
        <w:rPr>
          <w:b/>
          <w:bCs/>
          <w:shd w:val="clear" w:color="auto" w:fill="FFFFFF"/>
        </w:rPr>
        <w:t xml:space="preserve"> </w:t>
      </w:r>
      <w:r w:rsidRPr="00333F82">
        <w:rPr>
          <w:shd w:val="clear" w:color="auto" w:fill="FFFFFF"/>
        </w:rPr>
        <w:t>din Legea nr. 1</w:t>
      </w:r>
      <w:r w:rsidRPr="00333F82">
        <w:rPr>
          <w:shd w:val="clear" w:color="auto" w:fill="FFFFFF"/>
          <w:lang w:val="hu-HU"/>
        </w:rPr>
        <w:t>/2011</w:t>
      </w:r>
      <w:r w:rsidRPr="00333F82">
        <w:rPr>
          <w:shd w:val="clear" w:color="auto" w:fill="FFFFFF"/>
        </w:rPr>
        <w:t>, cu modificările și completările ulterioare</w:t>
      </w:r>
    </w:p>
    <w:p w14:paraId="08AA8768" w14:textId="77777777" w:rsidR="007843A7" w:rsidRPr="00333F82" w:rsidRDefault="007843A7" w:rsidP="007843A7">
      <w:pPr>
        <w:pStyle w:val="BodyText"/>
        <w:numPr>
          <w:ilvl w:val="0"/>
          <w:numId w:val="16"/>
        </w:numPr>
        <w:spacing w:beforeLines="20" w:before="48" w:line="276" w:lineRule="auto"/>
        <w:ind w:right="111"/>
        <w:jc w:val="both"/>
      </w:pPr>
      <w:r w:rsidRPr="00333F82">
        <w:t>Asigură,</w:t>
      </w:r>
      <w:r w:rsidRPr="00333F82">
        <w:rPr>
          <w:spacing w:val="-10"/>
        </w:rPr>
        <w:t xml:space="preserve"> </w:t>
      </w:r>
      <w:r w:rsidRPr="00333F82">
        <w:t>împreună</w:t>
      </w:r>
      <w:r w:rsidRPr="00333F82">
        <w:rPr>
          <w:spacing w:val="-13"/>
        </w:rPr>
        <w:t xml:space="preserve"> </w:t>
      </w:r>
      <w:r w:rsidRPr="00333F82">
        <w:t>cu</w:t>
      </w:r>
      <w:r w:rsidRPr="00333F82">
        <w:rPr>
          <w:spacing w:val="-12"/>
        </w:rPr>
        <w:t xml:space="preserve"> </w:t>
      </w:r>
      <w:r w:rsidRPr="00333F82">
        <w:t>consiliul</w:t>
      </w:r>
      <w:r w:rsidRPr="00333F82">
        <w:rPr>
          <w:spacing w:val="-4"/>
        </w:rPr>
        <w:t xml:space="preserve"> </w:t>
      </w:r>
      <w:r w:rsidRPr="00333F82">
        <w:t>local,</w:t>
      </w:r>
      <w:r w:rsidRPr="00333F82">
        <w:rPr>
          <w:spacing w:val="-13"/>
        </w:rPr>
        <w:t xml:space="preserve"> </w:t>
      </w:r>
      <w:r w:rsidRPr="00333F82">
        <w:t>după</w:t>
      </w:r>
      <w:r w:rsidRPr="00333F82">
        <w:rPr>
          <w:spacing w:val="-12"/>
        </w:rPr>
        <w:t xml:space="preserve"> </w:t>
      </w:r>
      <w:r w:rsidRPr="00333F82">
        <w:t>repartizarea</w:t>
      </w:r>
      <w:r w:rsidRPr="00333F82">
        <w:rPr>
          <w:spacing w:val="-10"/>
        </w:rPr>
        <w:t xml:space="preserve"> </w:t>
      </w:r>
      <w:r w:rsidRPr="00333F82">
        <w:t>sumelor</w:t>
      </w:r>
      <w:r w:rsidRPr="00333F82">
        <w:rPr>
          <w:spacing w:val="-13"/>
        </w:rPr>
        <w:t xml:space="preserve"> </w:t>
      </w:r>
      <w:r w:rsidRPr="00333F82">
        <w:t>defalcate</w:t>
      </w:r>
      <w:r w:rsidRPr="00333F82">
        <w:rPr>
          <w:spacing w:val="-12"/>
        </w:rPr>
        <w:t xml:space="preserve"> </w:t>
      </w:r>
      <w:r w:rsidRPr="00333F82">
        <w:t>de</w:t>
      </w:r>
      <w:r w:rsidRPr="00333F82">
        <w:rPr>
          <w:spacing w:val="-10"/>
        </w:rPr>
        <w:t xml:space="preserve"> </w:t>
      </w:r>
      <w:r w:rsidRPr="00333F82">
        <w:t>la</w:t>
      </w:r>
      <w:r w:rsidRPr="00333F82">
        <w:rPr>
          <w:spacing w:val="-13"/>
        </w:rPr>
        <w:t xml:space="preserve"> </w:t>
      </w:r>
      <w:r w:rsidRPr="00333F82">
        <w:t>bugetul</w:t>
      </w:r>
      <w:r w:rsidRPr="00333F82">
        <w:rPr>
          <w:spacing w:val="-8"/>
        </w:rPr>
        <w:t xml:space="preserve"> </w:t>
      </w:r>
      <w:r w:rsidRPr="00333F82">
        <w:t>de</w:t>
      </w:r>
      <w:r w:rsidRPr="00333F82">
        <w:rPr>
          <w:spacing w:val="-6"/>
        </w:rPr>
        <w:t xml:space="preserve"> </w:t>
      </w:r>
      <w:r w:rsidRPr="00333F82">
        <w:t>stat</w:t>
      </w:r>
      <w:r w:rsidRPr="00333F82">
        <w:rPr>
          <w:spacing w:val="-13"/>
        </w:rPr>
        <w:t xml:space="preserve"> </w:t>
      </w:r>
      <w:r w:rsidRPr="00333F82">
        <w:t>și</w:t>
      </w:r>
      <w:r w:rsidRPr="00333F82">
        <w:rPr>
          <w:spacing w:val="-12"/>
        </w:rPr>
        <w:t xml:space="preserve"> </w:t>
      </w:r>
      <w:r w:rsidRPr="00333F82">
        <w:t>adoptarea</w:t>
      </w:r>
      <w:r w:rsidRPr="00333F82">
        <w:rPr>
          <w:spacing w:val="-4"/>
        </w:rPr>
        <w:t xml:space="preserve"> </w:t>
      </w:r>
      <w:r w:rsidRPr="00333F82">
        <w:t>bugetului local, deschiderea la timp a creditelor bugetare, pentru unitatea de învățământ, și, în limita posibilităților, suplimentarea fondurilor</w:t>
      </w:r>
      <w:r w:rsidRPr="00333F82">
        <w:rPr>
          <w:spacing w:val="-4"/>
        </w:rPr>
        <w:t xml:space="preserve"> </w:t>
      </w:r>
      <w:r w:rsidRPr="00333F82">
        <w:t>defalcate</w:t>
      </w:r>
      <w:r w:rsidRPr="00333F82">
        <w:rPr>
          <w:spacing w:val="-7"/>
        </w:rPr>
        <w:t xml:space="preserve"> </w:t>
      </w:r>
      <w:r w:rsidRPr="00333F82">
        <w:t>de la bugetul de stat,</w:t>
      </w:r>
      <w:r w:rsidRPr="00333F82">
        <w:rPr>
          <w:spacing w:val="-3"/>
        </w:rPr>
        <w:t xml:space="preserve"> </w:t>
      </w:r>
      <w:r w:rsidRPr="00333F82">
        <w:t>pe</w:t>
      </w:r>
      <w:r w:rsidRPr="00333F82">
        <w:rPr>
          <w:spacing w:val="-15"/>
        </w:rPr>
        <w:t xml:space="preserve"> </w:t>
      </w:r>
      <w:r w:rsidRPr="00333F82">
        <w:t>titluri de</w:t>
      </w:r>
      <w:r w:rsidRPr="00333F82">
        <w:rPr>
          <w:spacing w:val="-4"/>
        </w:rPr>
        <w:t xml:space="preserve"> </w:t>
      </w:r>
      <w:r w:rsidRPr="00333F82">
        <w:t>venituri și cheltuieli.</w:t>
      </w:r>
    </w:p>
    <w:p w14:paraId="18B55B8B" w14:textId="77777777" w:rsidR="007843A7" w:rsidRDefault="007843A7" w:rsidP="00333F82">
      <w:pPr>
        <w:spacing w:beforeLines="20" w:before="48" w:line="276" w:lineRule="auto"/>
        <w:jc w:val="both"/>
        <w:rPr>
          <w:sz w:val="20"/>
          <w:szCs w:val="20"/>
        </w:rPr>
      </w:pPr>
    </w:p>
    <w:p w14:paraId="0085B27A" w14:textId="77777777" w:rsidR="007843A7" w:rsidRPr="00333F82" w:rsidRDefault="007843A7" w:rsidP="007843A7">
      <w:pPr>
        <w:pStyle w:val="BodyText"/>
        <w:numPr>
          <w:ilvl w:val="0"/>
          <w:numId w:val="16"/>
        </w:numPr>
        <w:spacing w:beforeLines="20" w:before="48" w:line="276" w:lineRule="auto"/>
        <w:ind w:right="111"/>
        <w:jc w:val="both"/>
      </w:pPr>
      <w:r w:rsidRPr="00333F82">
        <w:rPr>
          <w:spacing w:val="-2"/>
        </w:rPr>
        <w:t>Asigură,</w:t>
      </w:r>
      <w:r w:rsidRPr="00333F82">
        <w:rPr>
          <w:spacing w:val="-14"/>
        </w:rPr>
        <w:t xml:space="preserve"> </w:t>
      </w:r>
      <w:r w:rsidRPr="00333F82">
        <w:rPr>
          <w:spacing w:val="-2"/>
        </w:rPr>
        <w:t>împreună</w:t>
      </w:r>
      <w:r w:rsidRPr="00333F82">
        <w:rPr>
          <w:spacing w:val="-3"/>
        </w:rPr>
        <w:t xml:space="preserve"> </w:t>
      </w:r>
      <w:r w:rsidRPr="00333F82">
        <w:rPr>
          <w:spacing w:val="-2"/>
        </w:rPr>
        <w:t>cu</w:t>
      </w:r>
      <w:r w:rsidRPr="00333F82">
        <w:rPr>
          <w:spacing w:val="-11"/>
        </w:rPr>
        <w:t xml:space="preserve"> </w:t>
      </w:r>
      <w:r w:rsidRPr="00333F82">
        <w:rPr>
          <w:spacing w:val="-2"/>
        </w:rPr>
        <w:t>consiliul</w:t>
      </w:r>
      <w:r w:rsidRPr="00333F82">
        <w:rPr>
          <w:spacing w:val="10"/>
        </w:rPr>
        <w:t xml:space="preserve"> </w:t>
      </w:r>
      <w:r w:rsidRPr="00333F82">
        <w:rPr>
          <w:spacing w:val="-2"/>
        </w:rPr>
        <w:t>local,</w:t>
      </w:r>
      <w:r w:rsidRPr="00333F82">
        <w:rPr>
          <w:spacing w:val="-10"/>
        </w:rPr>
        <w:t xml:space="preserve"> </w:t>
      </w:r>
      <w:r w:rsidRPr="00333F82">
        <w:rPr>
          <w:spacing w:val="-2"/>
        </w:rPr>
        <w:t>din</w:t>
      </w:r>
      <w:r w:rsidRPr="00333F82">
        <w:rPr>
          <w:spacing w:val="-4"/>
        </w:rPr>
        <w:t xml:space="preserve"> </w:t>
      </w:r>
      <w:r w:rsidRPr="00333F82">
        <w:rPr>
          <w:spacing w:val="-2"/>
        </w:rPr>
        <w:t>veniturile proprii</w:t>
      </w:r>
      <w:r w:rsidRPr="00333F82">
        <w:rPr>
          <w:spacing w:val="-4"/>
        </w:rPr>
        <w:t xml:space="preserve"> </w:t>
      </w:r>
      <w:r w:rsidRPr="00333F82">
        <w:rPr>
          <w:spacing w:val="-2"/>
        </w:rPr>
        <w:t>ale</w:t>
      </w:r>
      <w:r w:rsidRPr="00333F82">
        <w:rPr>
          <w:spacing w:val="-13"/>
        </w:rPr>
        <w:t xml:space="preserve"> </w:t>
      </w:r>
      <w:r w:rsidRPr="00333F82">
        <w:rPr>
          <w:spacing w:val="-2"/>
        </w:rPr>
        <w:t>bugetului</w:t>
      </w:r>
      <w:r w:rsidRPr="00333F82">
        <w:rPr>
          <w:spacing w:val="10"/>
        </w:rPr>
        <w:t xml:space="preserve"> </w:t>
      </w:r>
      <w:r w:rsidRPr="00333F82">
        <w:rPr>
          <w:spacing w:val="-2"/>
        </w:rPr>
        <w:t>local,</w:t>
      </w:r>
      <w:r w:rsidRPr="00333F82">
        <w:rPr>
          <w:spacing w:val="8"/>
        </w:rPr>
        <w:t xml:space="preserve"> </w:t>
      </w:r>
      <w:r w:rsidRPr="00333F82">
        <w:rPr>
          <w:spacing w:val="-2"/>
        </w:rPr>
        <w:t>fonduri</w:t>
      </w:r>
      <w:r w:rsidRPr="00333F82">
        <w:rPr>
          <w:spacing w:val="-4"/>
        </w:rPr>
        <w:t xml:space="preserve"> </w:t>
      </w:r>
      <w:r w:rsidRPr="00333F82">
        <w:rPr>
          <w:spacing w:val="-2"/>
        </w:rPr>
        <w:t>ca</w:t>
      </w:r>
      <w:r w:rsidRPr="00333F82">
        <w:rPr>
          <w:spacing w:val="10"/>
        </w:rPr>
        <w:t xml:space="preserve"> </w:t>
      </w:r>
      <w:r w:rsidRPr="00333F82">
        <w:rPr>
          <w:spacing w:val="-2"/>
        </w:rPr>
        <w:t>finanțare</w:t>
      </w:r>
      <w:r w:rsidRPr="00333F82">
        <w:rPr>
          <w:spacing w:val="-9"/>
        </w:rPr>
        <w:t xml:space="preserve"> </w:t>
      </w:r>
      <w:r w:rsidRPr="00333F82">
        <w:rPr>
          <w:spacing w:val="-2"/>
        </w:rPr>
        <w:t>complementară,</w:t>
      </w:r>
      <w:r w:rsidRPr="00333F82">
        <w:t xml:space="preserve"> </w:t>
      </w:r>
      <w:r w:rsidRPr="00333F82">
        <w:rPr>
          <w:spacing w:val="-2"/>
        </w:rPr>
        <w:t>precum și ca</w:t>
      </w:r>
      <w:r w:rsidRPr="00333F82">
        <w:rPr>
          <w:spacing w:val="-10"/>
        </w:rPr>
        <w:t xml:space="preserve"> </w:t>
      </w:r>
      <w:r w:rsidRPr="00333F82">
        <w:rPr>
          <w:spacing w:val="-2"/>
        </w:rPr>
        <w:t>participare la</w:t>
      </w:r>
      <w:r w:rsidRPr="00333F82">
        <w:rPr>
          <w:spacing w:val="-11"/>
        </w:rPr>
        <w:t xml:space="preserve"> </w:t>
      </w:r>
      <w:r w:rsidRPr="00333F82">
        <w:rPr>
          <w:spacing w:val="-2"/>
        </w:rPr>
        <w:t>finanțarea</w:t>
      </w:r>
      <w:r w:rsidRPr="00333F82">
        <w:rPr>
          <w:spacing w:val="-10"/>
        </w:rPr>
        <w:t xml:space="preserve"> </w:t>
      </w:r>
      <w:r w:rsidRPr="00333F82">
        <w:rPr>
          <w:spacing w:val="-2"/>
        </w:rPr>
        <w:t>de</w:t>
      </w:r>
      <w:r w:rsidRPr="00333F82">
        <w:t xml:space="preserve"> </w:t>
      </w:r>
      <w:r w:rsidRPr="00333F82">
        <w:rPr>
          <w:spacing w:val="-2"/>
        </w:rPr>
        <w:t>bază</w:t>
      </w:r>
      <w:r w:rsidRPr="00333F82">
        <w:rPr>
          <w:spacing w:val="-12"/>
        </w:rPr>
        <w:t xml:space="preserve"> </w:t>
      </w:r>
      <w:r w:rsidRPr="00333F82">
        <w:rPr>
          <w:spacing w:val="-2"/>
        </w:rPr>
        <w:t>a</w:t>
      </w:r>
      <w:r w:rsidRPr="00333F82">
        <w:t xml:space="preserve"> </w:t>
      </w:r>
      <w:r w:rsidRPr="00333F82">
        <w:rPr>
          <w:spacing w:val="-2"/>
        </w:rPr>
        <w:t>unității</w:t>
      </w:r>
      <w:r w:rsidRPr="00333F82">
        <w:rPr>
          <w:spacing w:val="-13"/>
        </w:rPr>
        <w:t xml:space="preserve"> </w:t>
      </w:r>
      <w:r w:rsidRPr="00333F82">
        <w:rPr>
          <w:spacing w:val="-2"/>
        </w:rPr>
        <w:t>de</w:t>
      </w:r>
      <w:r w:rsidRPr="00333F82">
        <w:rPr>
          <w:spacing w:val="-4"/>
        </w:rPr>
        <w:t xml:space="preserve"> </w:t>
      </w:r>
      <w:r w:rsidRPr="00333F82">
        <w:rPr>
          <w:spacing w:val="-2"/>
        </w:rPr>
        <w:t>învățământ</w:t>
      </w:r>
      <w:r w:rsidRPr="00333F82">
        <w:rPr>
          <w:spacing w:val="4"/>
        </w:rPr>
        <w:t xml:space="preserve"> </w:t>
      </w:r>
      <w:r w:rsidRPr="00333F82">
        <w:rPr>
          <w:spacing w:val="-2"/>
        </w:rPr>
        <w:t>preuniversitar</w:t>
      </w:r>
      <w:r w:rsidRPr="00333F82">
        <w:rPr>
          <w:spacing w:val="-29"/>
        </w:rPr>
        <w:t xml:space="preserve"> </w:t>
      </w:r>
      <w:r w:rsidRPr="00333F82">
        <w:rPr>
          <w:spacing w:val="-2"/>
        </w:rPr>
        <w:t>de</w:t>
      </w:r>
      <w:r w:rsidRPr="00333F82">
        <w:rPr>
          <w:spacing w:val="-10"/>
        </w:rPr>
        <w:t xml:space="preserve"> </w:t>
      </w:r>
      <w:r w:rsidRPr="00333F82">
        <w:rPr>
          <w:spacing w:val="-2"/>
        </w:rPr>
        <w:t>stat.</w:t>
      </w:r>
    </w:p>
    <w:p w14:paraId="76E6B940" w14:textId="3EBB85C1" w:rsidR="007843A7" w:rsidRDefault="007843A7" w:rsidP="007843A7">
      <w:pPr>
        <w:pStyle w:val="BodyText"/>
        <w:numPr>
          <w:ilvl w:val="0"/>
          <w:numId w:val="16"/>
        </w:numPr>
        <w:spacing w:beforeLines="20" w:before="48" w:line="276" w:lineRule="auto"/>
        <w:ind w:right="111"/>
        <w:jc w:val="both"/>
      </w:pPr>
      <w:r w:rsidRPr="00333F82">
        <w:t>Acordă</w:t>
      </w:r>
      <w:r w:rsidRPr="00333F82">
        <w:rPr>
          <w:spacing w:val="-13"/>
        </w:rPr>
        <w:t xml:space="preserve"> </w:t>
      </w:r>
      <w:r w:rsidRPr="00333F82">
        <w:t>granturi unității de învățământ, pe baza unei metodologii proprii, ca finanțare suplimentară, pe bază de contract</w:t>
      </w:r>
      <w:r w:rsidRPr="00333F82">
        <w:rPr>
          <w:spacing w:val="-1"/>
        </w:rPr>
        <w:t xml:space="preserve"> </w:t>
      </w:r>
      <w:r w:rsidRPr="00333F82">
        <w:t>încheiat între unitatea</w:t>
      </w:r>
      <w:r w:rsidRPr="00333F82">
        <w:rPr>
          <w:spacing w:val="-2"/>
        </w:rPr>
        <w:t xml:space="preserve"> </w:t>
      </w:r>
      <w:r w:rsidRPr="00333F82">
        <w:t>școlară și finanțator.</w:t>
      </w:r>
    </w:p>
    <w:p w14:paraId="0C5DBC62" w14:textId="77777777" w:rsidR="007843A7" w:rsidRDefault="007843A7" w:rsidP="007843A7">
      <w:pPr>
        <w:pStyle w:val="BodyText"/>
        <w:spacing w:before="20" w:line="276" w:lineRule="auto"/>
        <w:ind w:right="410"/>
        <w:jc w:val="both"/>
      </w:pPr>
    </w:p>
    <w:p w14:paraId="0310BBAB" w14:textId="77777777" w:rsidR="007843A7" w:rsidRPr="00333F82" w:rsidRDefault="007843A7" w:rsidP="007843A7">
      <w:pPr>
        <w:pStyle w:val="BodyText"/>
        <w:spacing w:line="276" w:lineRule="auto"/>
        <w:ind w:left="533"/>
        <w:jc w:val="both"/>
        <w:rPr>
          <w:b/>
          <w:bCs/>
        </w:rPr>
      </w:pPr>
      <w:r w:rsidRPr="00333F82">
        <w:rPr>
          <w:b/>
          <w:bCs/>
          <w:spacing w:val="-4"/>
        </w:rPr>
        <w:t>VII.</w:t>
      </w:r>
      <w:r w:rsidRPr="00333F82">
        <w:rPr>
          <w:b/>
          <w:bCs/>
          <w:spacing w:val="-9"/>
        </w:rPr>
        <w:t xml:space="preserve"> </w:t>
      </w:r>
      <w:r w:rsidRPr="00333F82">
        <w:rPr>
          <w:b/>
          <w:bCs/>
          <w:spacing w:val="-4"/>
        </w:rPr>
        <w:t>Răspunderea părților</w:t>
      </w:r>
    </w:p>
    <w:p w14:paraId="33FC4E36" w14:textId="77777777" w:rsidR="007843A7" w:rsidRPr="00333F82" w:rsidRDefault="007843A7" w:rsidP="007843A7">
      <w:pPr>
        <w:pStyle w:val="BodyText"/>
        <w:spacing w:line="276" w:lineRule="auto"/>
        <w:ind w:left="533"/>
        <w:jc w:val="both"/>
        <w:rPr>
          <w:b/>
          <w:bCs/>
        </w:rPr>
      </w:pPr>
    </w:p>
    <w:p w14:paraId="71514535" w14:textId="77777777" w:rsidR="007843A7" w:rsidRPr="00333F82" w:rsidRDefault="007843A7" w:rsidP="007843A7">
      <w:pPr>
        <w:pStyle w:val="BodyText"/>
        <w:numPr>
          <w:ilvl w:val="0"/>
          <w:numId w:val="18"/>
        </w:numPr>
        <w:spacing w:before="20" w:line="276" w:lineRule="auto"/>
        <w:ind w:left="1123" w:right="158"/>
        <w:jc w:val="both"/>
      </w:pPr>
      <w:r w:rsidRPr="00333F82">
        <w:t>Pentru neîndeplinirea</w:t>
      </w:r>
      <w:r w:rsidRPr="00333F82">
        <w:rPr>
          <w:spacing w:val="22"/>
        </w:rPr>
        <w:t xml:space="preserve"> </w:t>
      </w:r>
      <w:r w:rsidRPr="00333F82">
        <w:t>sau</w:t>
      </w:r>
      <w:r w:rsidRPr="00333F82">
        <w:rPr>
          <w:spacing w:val="22"/>
        </w:rPr>
        <w:t xml:space="preserve"> </w:t>
      </w:r>
      <w:r w:rsidRPr="00333F82">
        <w:t>îndeplinirea</w:t>
      </w:r>
      <w:r w:rsidRPr="00333F82">
        <w:rPr>
          <w:spacing w:val="34"/>
        </w:rPr>
        <w:t xml:space="preserve"> </w:t>
      </w:r>
      <w:r w:rsidRPr="00333F82">
        <w:t>necorespunzătoare a</w:t>
      </w:r>
      <w:r w:rsidRPr="00333F82">
        <w:rPr>
          <w:spacing w:val="23"/>
        </w:rPr>
        <w:t xml:space="preserve"> </w:t>
      </w:r>
      <w:r w:rsidRPr="00333F82">
        <w:t>obligațiilor</w:t>
      </w:r>
      <w:r w:rsidRPr="00333F82">
        <w:rPr>
          <w:spacing w:val="40"/>
        </w:rPr>
        <w:t xml:space="preserve"> </w:t>
      </w:r>
      <w:r w:rsidRPr="00333F82">
        <w:t>prevăzute</w:t>
      </w:r>
      <w:r w:rsidRPr="00333F82">
        <w:rPr>
          <w:spacing w:val="37"/>
        </w:rPr>
        <w:t xml:space="preserve"> </w:t>
      </w:r>
      <w:r w:rsidRPr="00333F82">
        <w:t>în</w:t>
      </w:r>
      <w:r w:rsidRPr="00333F82">
        <w:rPr>
          <w:spacing w:val="22"/>
        </w:rPr>
        <w:t xml:space="preserve"> </w:t>
      </w:r>
      <w:r w:rsidRPr="00333F82">
        <w:t>prezentul</w:t>
      </w:r>
      <w:r w:rsidRPr="00333F82">
        <w:rPr>
          <w:spacing w:val="34"/>
        </w:rPr>
        <w:t xml:space="preserve"> </w:t>
      </w:r>
      <w:r w:rsidRPr="00333F82">
        <w:t>contract,</w:t>
      </w:r>
      <w:r w:rsidRPr="00333F82">
        <w:rPr>
          <w:spacing w:val="31"/>
        </w:rPr>
        <w:t xml:space="preserve"> </w:t>
      </w:r>
      <w:r w:rsidRPr="00333F82">
        <w:t>părțile răspund potrivit legii.</w:t>
      </w:r>
    </w:p>
    <w:p w14:paraId="55D9000F" w14:textId="77777777" w:rsidR="007843A7" w:rsidRPr="00333F82" w:rsidRDefault="007843A7" w:rsidP="007843A7">
      <w:pPr>
        <w:pStyle w:val="BodyText"/>
        <w:numPr>
          <w:ilvl w:val="0"/>
          <w:numId w:val="18"/>
        </w:numPr>
        <w:spacing w:before="20" w:line="276" w:lineRule="auto"/>
        <w:ind w:left="1123" w:right="158"/>
        <w:jc w:val="both"/>
      </w:pPr>
      <w:r w:rsidRPr="00333F82">
        <w:t>Directorul răspunde disciplinar şi/sau patrimonial</w:t>
      </w:r>
      <w:r w:rsidRPr="00333F82">
        <w:rPr>
          <w:spacing w:val="38"/>
        </w:rPr>
        <w:t xml:space="preserve"> </w:t>
      </w:r>
      <w:r w:rsidRPr="00333F82">
        <w:t>pentru daunele produse prin orice act al său contrar intereselor învățământului</w:t>
      </w:r>
      <w:r w:rsidRPr="00333F82">
        <w:rPr>
          <w:spacing w:val="-8"/>
        </w:rPr>
        <w:t xml:space="preserve"> </w:t>
      </w:r>
      <w:r w:rsidRPr="00333F82">
        <w:t>sau prin acte</w:t>
      </w:r>
      <w:r w:rsidRPr="00333F82">
        <w:rPr>
          <w:spacing w:val="-9"/>
        </w:rPr>
        <w:t xml:space="preserve"> </w:t>
      </w:r>
      <w:r w:rsidRPr="00333F82">
        <w:t>de gestiune</w:t>
      </w:r>
      <w:r w:rsidRPr="00333F82">
        <w:rPr>
          <w:spacing w:val="-2"/>
        </w:rPr>
        <w:t xml:space="preserve"> </w:t>
      </w:r>
      <w:r w:rsidRPr="00333F82">
        <w:t>defectuoasă.</w:t>
      </w:r>
    </w:p>
    <w:p w14:paraId="00E41865" w14:textId="77777777" w:rsidR="007843A7" w:rsidRPr="00333F82" w:rsidRDefault="007843A7" w:rsidP="007843A7">
      <w:pPr>
        <w:pStyle w:val="BodyText"/>
        <w:numPr>
          <w:ilvl w:val="0"/>
          <w:numId w:val="18"/>
        </w:numPr>
        <w:spacing w:before="20" w:line="276" w:lineRule="auto"/>
        <w:ind w:left="1123" w:right="158"/>
        <w:jc w:val="both"/>
      </w:pPr>
      <w:r w:rsidRPr="00333F82">
        <w:t>În cazul</w:t>
      </w:r>
      <w:r w:rsidRPr="00333F82">
        <w:rPr>
          <w:spacing w:val="-2"/>
        </w:rPr>
        <w:t xml:space="preserve"> </w:t>
      </w:r>
      <w:r w:rsidRPr="00333F82">
        <w:t>în</w:t>
      </w:r>
      <w:r w:rsidRPr="00333F82">
        <w:rPr>
          <w:spacing w:val="-9"/>
        </w:rPr>
        <w:t xml:space="preserve"> </w:t>
      </w:r>
      <w:r w:rsidRPr="00333F82">
        <w:t>care</w:t>
      </w:r>
      <w:r w:rsidRPr="00333F82">
        <w:rPr>
          <w:spacing w:val="-21"/>
        </w:rPr>
        <w:t xml:space="preserve"> </w:t>
      </w:r>
      <w:r w:rsidRPr="00333F82">
        <w:t>sunt</w:t>
      </w:r>
      <w:r w:rsidRPr="00333F82">
        <w:rPr>
          <w:spacing w:val="-6"/>
        </w:rPr>
        <w:t xml:space="preserve"> </w:t>
      </w:r>
      <w:r w:rsidRPr="00333F82">
        <w:t>indicii</w:t>
      </w:r>
      <w:r w:rsidRPr="00333F82">
        <w:rPr>
          <w:spacing w:val="1"/>
        </w:rPr>
        <w:t xml:space="preserve"> </w:t>
      </w:r>
      <w:r w:rsidRPr="00333F82">
        <w:t>privind</w:t>
      </w:r>
      <w:r w:rsidRPr="00333F82">
        <w:rPr>
          <w:spacing w:val="-13"/>
        </w:rPr>
        <w:t xml:space="preserve"> </w:t>
      </w:r>
      <w:r w:rsidRPr="00333F82">
        <w:t>săvârșirea</w:t>
      </w:r>
      <w:r w:rsidRPr="00333F82">
        <w:rPr>
          <w:spacing w:val="13"/>
        </w:rPr>
        <w:t xml:space="preserve"> </w:t>
      </w:r>
      <w:r w:rsidRPr="00333F82">
        <w:t>unei</w:t>
      </w:r>
      <w:r w:rsidRPr="00333F82">
        <w:rPr>
          <w:spacing w:val="-8"/>
        </w:rPr>
        <w:t xml:space="preserve"> </w:t>
      </w:r>
      <w:r w:rsidRPr="00333F82">
        <w:t>infracțiuni</w:t>
      </w:r>
      <w:r w:rsidRPr="00333F82">
        <w:rPr>
          <w:spacing w:val="-5"/>
        </w:rPr>
        <w:t xml:space="preserve"> </w:t>
      </w:r>
      <w:r w:rsidRPr="00333F82">
        <w:t>în</w:t>
      </w:r>
      <w:r w:rsidRPr="00333F82">
        <w:rPr>
          <w:spacing w:val="1"/>
        </w:rPr>
        <w:t xml:space="preserve"> </w:t>
      </w:r>
      <w:r w:rsidRPr="00333F82">
        <w:t>legătură</w:t>
      </w:r>
      <w:r w:rsidRPr="00333F82">
        <w:rPr>
          <w:spacing w:val="-16"/>
        </w:rPr>
        <w:t xml:space="preserve"> </w:t>
      </w:r>
      <w:r w:rsidRPr="00333F82">
        <w:t>cu</w:t>
      </w:r>
      <w:r w:rsidRPr="00333F82">
        <w:rPr>
          <w:spacing w:val="-13"/>
        </w:rPr>
        <w:t xml:space="preserve"> </w:t>
      </w:r>
      <w:r w:rsidRPr="00333F82">
        <w:t>executarea</w:t>
      </w:r>
      <w:r w:rsidRPr="00333F82">
        <w:rPr>
          <w:spacing w:val="-11"/>
        </w:rPr>
        <w:t xml:space="preserve"> </w:t>
      </w:r>
      <w:r w:rsidRPr="00333F82">
        <w:t>contractului,</w:t>
      </w:r>
      <w:r w:rsidRPr="00333F82">
        <w:rPr>
          <w:spacing w:val="-13"/>
        </w:rPr>
        <w:t xml:space="preserve"> </w:t>
      </w:r>
      <w:r w:rsidRPr="00333F82">
        <w:t>săvârșirea</w:t>
      </w:r>
      <w:r w:rsidRPr="00333F82">
        <w:rPr>
          <w:spacing w:val="2"/>
        </w:rPr>
        <w:t xml:space="preserve"> </w:t>
      </w:r>
      <w:r w:rsidRPr="00333F82">
        <w:rPr>
          <w:spacing w:val="-4"/>
        </w:rPr>
        <w:t>unor</w:t>
      </w:r>
      <w:r w:rsidRPr="00333F82">
        <w:t xml:space="preserve"> fapte</w:t>
      </w:r>
      <w:r w:rsidRPr="00333F82">
        <w:rPr>
          <w:spacing w:val="-14"/>
        </w:rPr>
        <w:t xml:space="preserve"> </w:t>
      </w:r>
      <w:r w:rsidRPr="00333F82">
        <w:t>de</w:t>
      </w:r>
      <w:r w:rsidRPr="00333F82">
        <w:rPr>
          <w:spacing w:val="-12"/>
        </w:rPr>
        <w:t xml:space="preserve"> </w:t>
      </w:r>
      <w:r w:rsidRPr="00333F82">
        <w:t>corupție</w:t>
      </w:r>
      <w:r w:rsidRPr="00333F82">
        <w:rPr>
          <w:spacing w:val="-16"/>
        </w:rPr>
        <w:t xml:space="preserve"> </w:t>
      </w:r>
      <w:r w:rsidRPr="00333F82">
        <w:t>sau</w:t>
      </w:r>
      <w:r w:rsidRPr="00333F82">
        <w:rPr>
          <w:spacing w:val="-4"/>
        </w:rPr>
        <w:t xml:space="preserve"> </w:t>
      </w:r>
      <w:r w:rsidRPr="00333F82">
        <w:t>a</w:t>
      </w:r>
      <w:r w:rsidRPr="00333F82">
        <w:rPr>
          <w:spacing w:val="11"/>
        </w:rPr>
        <w:t xml:space="preserve"> </w:t>
      </w:r>
      <w:r w:rsidRPr="00333F82">
        <w:t>unor fapte ce atentează</w:t>
      </w:r>
      <w:r w:rsidRPr="00333F82">
        <w:rPr>
          <w:spacing w:val="9"/>
        </w:rPr>
        <w:t xml:space="preserve"> </w:t>
      </w:r>
      <w:r w:rsidRPr="00333F82">
        <w:t>la</w:t>
      </w:r>
      <w:r w:rsidRPr="00333F82">
        <w:rPr>
          <w:spacing w:val="-8"/>
        </w:rPr>
        <w:t xml:space="preserve"> </w:t>
      </w:r>
      <w:r w:rsidRPr="00333F82">
        <w:t>bunele</w:t>
      </w:r>
      <w:r w:rsidRPr="00333F82">
        <w:rPr>
          <w:spacing w:val="-9"/>
        </w:rPr>
        <w:t xml:space="preserve"> </w:t>
      </w:r>
      <w:r w:rsidRPr="00333F82">
        <w:t>moravuri,</w:t>
      </w:r>
      <w:r w:rsidRPr="00333F82">
        <w:rPr>
          <w:spacing w:val="12"/>
        </w:rPr>
        <w:t xml:space="preserve"> </w:t>
      </w:r>
      <w:r w:rsidRPr="00333F82">
        <w:t>vor</w:t>
      </w:r>
      <w:r w:rsidRPr="00333F82">
        <w:rPr>
          <w:spacing w:val="-13"/>
        </w:rPr>
        <w:t xml:space="preserve"> </w:t>
      </w:r>
      <w:r w:rsidRPr="00333F82">
        <w:t>fi</w:t>
      </w:r>
      <w:r w:rsidRPr="00333F82">
        <w:rPr>
          <w:spacing w:val="-14"/>
        </w:rPr>
        <w:t xml:space="preserve"> </w:t>
      </w:r>
      <w:r w:rsidRPr="00333F82">
        <w:t>sesizate</w:t>
      </w:r>
      <w:r w:rsidRPr="00333F82">
        <w:rPr>
          <w:spacing w:val="-14"/>
        </w:rPr>
        <w:t xml:space="preserve"> </w:t>
      </w:r>
      <w:r w:rsidRPr="00333F82">
        <w:t>organele</w:t>
      </w:r>
      <w:r w:rsidRPr="00333F82">
        <w:rPr>
          <w:spacing w:val="11"/>
        </w:rPr>
        <w:t xml:space="preserve"> </w:t>
      </w:r>
      <w:r w:rsidRPr="00333F82">
        <w:rPr>
          <w:spacing w:val="-2"/>
        </w:rPr>
        <w:t>competente.</w:t>
      </w:r>
    </w:p>
    <w:p w14:paraId="49887F1B" w14:textId="77777777" w:rsidR="007843A7" w:rsidRPr="00333F82" w:rsidRDefault="007843A7" w:rsidP="007843A7">
      <w:pPr>
        <w:pStyle w:val="BodyText"/>
        <w:spacing w:before="61" w:line="276" w:lineRule="auto"/>
        <w:jc w:val="both"/>
      </w:pPr>
    </w:p>
    <w:p w14:paraId="1481134B" w14:textId="45C4EF0E" w:rsidR="007843A7" w:rsidRPr="00333F82" w:rsidRDefault="007843A7" w:rsidP="007843A7">
      <w:pPr>
        <w:pStyle w:val="BodyText"/>
        <w:spacing w:line="276" w:lineRule="auto"/>
        <w:ind w:left="533"/>
        <w:jc w:val="both"/>
        <w:rPr>
          <w:b/>
        </w:rPr>
      </w:pPr>
      <w:r w:rsidRPr="00333F82">
        <w:rPr>
          <w:b/>
          <w:spacing w:val="-2"/>
          <w:w w:val="105"/>
        </w:rPr>
        <w:t>VII</w:t>
      </w:r>
      <w:r>
        <w:rPr>
          <w:b/>
          <w:spacing w:val="-2"/>
          <w:w w:val="105"/>
        </w:rPr>
        <w:t>I</w:t>
      </w:r>
      <w:r w:rsidRPr="00333F82">
        <w:rPr>
          <w:b/>
          <w:spacing w:val="-2"/>
          <w:w w:val="105"/>
        </w:rPr>
        <w:t>.</w:t>
      </w:r>
      <w:r w:rsidRPr="00333F82">
        <w:rPr>
          <w:b/>
          <w:spacing w:val="-6"/>
          <w:w w:val="105"/>
        </w:rPr>
        <w:t xml:space="preserve"> </w:t>
      </w:r>
      <w:r w:rsidRPr="00333F82">
        <w:rPr>
          <w:b/>
          <w:spacing w:val="-2"/>
          <w:w w:val="105"/>
        </w:rPr>
        <w:t>Modificarea</w:t>
      </w:r>
      <w:r w:rsidRPr="00333F82">
        <w:rPr>
          <w:b/>
          <w:spacing w:val="5"/>
          <w:w w:val="105"/>
        </w:rPr>
        <w:t xml:space="preserve"> </w:t>
      </w:r>
      <w:r w:rsidRPr="00333F82">
        <w:rPr>
          <w:b/>
          <w:spacing w:val="-2"/>
          <w:w w:val="105"/>
        </w:rPr>
        <w:t>contractului</w:t>
      </w:r>
    </w:p>
    <w:p w14:paraId="36CDD314" w14:textId="77777777" w:rsidR="007843A7" w:rsidRPr="00333F82" w:rsidRDefault="007843A7" w:rsidP="007843A7">
      <w:pPr>
        <w:pStyle w:val="BodyText"/>
        <w:spacing w:before="31" w:line="276" w:lineRule="auto"/>
        <w:jc w:val="both"/>
      </w:pPr>
    </w:p>
    <w:p w14:paraId="11276DE6" w14:textId="77777777" w:rsidR="007843A7" w:rsidRPr="00333F82" w:rsidRDefault="007843A7" w:rsidP="007843A7">
      <w:pPr>
        <w:pStyle w:val="BodyText"/>
        <w:spacing w:line="276" w:lineRule="auto"/>
        <w:ind w:left="533" w:firstLine="29"/>
        <w:jc w:val="both"/>
      </w:pPr>
      <w:r w:rsidRPr="00333F82">
        <w:t>Prezentul</w:t>
      </w:r>
      <w:r w:rsidRPr="00333F82">
        <w:rPr>
          <w:spacing w:val="-10"/>
        </w:rPr>
        <w:t xml:space="preserve"> </w:t>
      </w:r>
      <w:r w:rsidRPr="00333F82">
        <w:t>contract de</w:t>
      </w:r>
      <w:r w:rsidRPr="00333F82">
        <w:rPr>
          <w:spacing w:val="-3"/>
        </w:rPr>
        <w:t xml:space="preserve"> </w:t>
      </w:r>
      <w:r w:rsidRPr="00333F82">
        <w:t>management</w:t>
      </w:r>
      <w:r w:rsidRPr="00333F82">
        <w:rPr>
          <w:spacing w:val="-1"/>
        </w:rPr>
        <w:t xml:space="preserve"> </w:t>
      </w:r>
      <w:r w:rsidRPr="00333F82">
        <w:t>administrativ-financiar</w:t>
      </w:r>
      <w:r w:rsidRPr="00333F82">
        <w:rPr>
          <w:spacing w:val="-5"/>
        </w:rPr>
        <w:t xml:space="preserve"> </w:t>
      </w:r>
      <w:r w:rsidRPr="00333F82">
        <w:t>se</w:t>
      </w:r>
      <w:r w:rsidRPr="00333F82">
        <w:rPr>
          <w:spacing w:val="16"/>
        </w:rPr>
        <w:t xml:space="preserve"> </w:t>
      </w:r>
      <w:r w:rsidRPr="00333F82">
        <w:t>suspendă urmare a</w:t>
      </w:r>
      <w:r w:rsidRPr="00333F82">
        <w:rPr>
          <w:spacing w:val="-1"/>
        </w:rPr>
        <w:t xml:space="preserve"> </w:t>
      </w:r>
      <w:r w:rsidRPr="00333F82">
        <w:t>suspendării</w:t>
      </w:r>
      <w:r w:rsidRPr="00333F82">
        <w:rPr>
          <w:spacing w:val="-1"/>
        </w:rPr>
        <w:t xml:space="preserve"> </w:t>
      </w:r>
      <w:r w:rsidRPr="00333F82">
        <w:t>contractului de</w:t>
      </w:r>
      <w:r w:rsidRPr="00333F82">
        <w:rPr>
          <w:spacing w:val="-3"/>
        </w:rPr>
        <w:t xml:space="preserve"> </w:t>
      </w:r>
      <w:r w:rsidRPr="00333F82">
        <w:t xml:space="preserve">management </w:t>
      </w:r>
      <w:r w:rsidRPr="00333F82">
        <w:rPr>
          <w:spacing w:val="-2"/>
        </w:rPr>
        <w:t>educațional</w:t>
      </w:r>
      <w:r w:rsidRPr="00333F82">
        <w:rPr>
          <w:spacing w:val="-19"/>
        </w:rPr>
        <w:t xml:space="preserve"> </w:t>
      </w:r>
      <w:r w:rsidRPr="00333F82">
        <w:rPr>
          <w:spacing w:val="-2"/>
        </w:rPr>
        <w:t>încheiat</w:t>
      </w:r>
      <w:r w:rsidRPr="00333F82">
        <w:rPr>
          <w:spacing w:val="-10"/>
        </w:rPr>
        <w:t xml:space="preserve"> </w:t>
      </w:r>
      <w:r w:rsidRPr="00333F82">
        <w:rPr>
          <w:spacing w:val="-2"/>
        </w:rPr>
        <w:t>între</w:t>
      </w:r>
      <w:r w:rsidRPr="00333F82">
        <w:rPr>
          <w:spacing w:val="-17"/>
        </w:rPr>
        <w:t xml:space="preserve"> </w:t>
      </w:r>
      <w:r w:rsidRPr="00333F82">
        <w:rPr>
          <w:spacing w:val="-2"/>
        </w:rPr>
        <w:t>directorul</w:t>
      </w:r>
      <w:r w:rsidRPr="00333F82">
        <w:rPr>
          <w:spacing w:val="-3"/>
        </w:rPr>
        <w:t xml:space="preserve"> </w:t>
      </w:r>
      <w:proofErr w:type="spellStart"/>
      <w:r w:rsidRPr="00333F82">
        <w:rPr>
          <w:spacing w:val="-2"/>
        </w:rPr>
        <w:t>unităţii</w:t>
      </w:r>
      <w:proofErr w:type="spellEnd"/>
      <w:r w:rsidRPr="00333F82">
        <w:rPr>
          <w:spacing w:val="-8"/>
        </w:rPr>
        <w:t xml:space="preserve"> </w:t>
      </w:r>
      <w:r w:rsidRPr="00333F82">
        <w:rPr>
          <w:spacing w:val="-2"/>
        </w:rPr>
        <w:t>de</w:t>
      </w:r>
      <w:r w:rsidRPr="00333F82">
        <w:rPr>
          <w:spacing w:val="11"/>
        </w:rPr>
        <w:t xml:space="preserve"> </w:t>
      </w:r>
      <w:proofErr w:type="spellStart"/>
      <w:r w:rsidRPr="00333F82">
        <w:rPr>
          <w:spacing w:val="-2"/>
        </w:rPr>
        <w:t>învăţământ</w:t>
      </w:r>
      <w:proofErr w:type="spellEnd"/>
      <w:r w:rsidRPr="00333F82">
        <w:rPr>
          <w:spacing w:val="-5"/>
        </w:rPr>
        <w:t xml:space="preserve"> </w:t>
      </w:r>
      <w:proofErr w:type="spellStart"/>
      <w:r w:rsidRPr="00333F82">
        <w:rPr>
          <w:spacing w:val="-2"/>
        </w:rPr>
        <w:t>şi</w:t>
      </w:r>
      <w:proofErr w:type="spellEnd"/>
      <w:r w:rsidRPr="00333F82">
        <w:rPr>
          <w:spacing w:val="12"/>
        </w:rPr>
        <w:t xml:space="preserve"> </w:t>
      </w:r>
      <w:r w:rsidRPr="00333F82">
        <w:rPr>
          <w:spacing w:val="-2"/>
        </w:rPr>
        <w:t>Inspectorul</w:t>
      </w:r>
      <w:r w:rsidRPr="00333F82">
        <w:rPr>
          <w:spacing w:val="-10"/>
        </w:rPr>
        <w:t xml:space="preserve"> </w:t>
      </w:r>
      <w:r w:rsidRPr="00333F82">
        <w:rPr>
          <w:spacing w:val="-2"/>
        </w:rPr>
        <w:t>Școlar</w:t>
      </w:r>
      <w:r w:rsidRPr="00333F82">
        <w:rPr>
          <w:spacing w:val="-11"/>
        </w:rPr>
        <w:t xml:space="preserve"> </w:t>
      </w:r>
      <w:r w:rsidRPr="00333F82">
        <w:rPr>
          <w:spacing w:val="-2"/>
        </w:rPr>
        <w:t>General</w:t>
      </w:r>
      <w:r w:rsidRPr="00333F82">
        <w:rPr>
          <w:spacing w:val="-9"/>
        </w:rPr>
        <w:t xml:space="preserve"> </w:t>
      </w:r>
      <w:r w:rsidRPr="00333F82">
        <w:rPr>
          <w:spacing w:val="-2"/>
        </w:rPr>
        <w:t>al</w:t>
      </w:r>
      <w:r w:rsidRPr="00333F82">
        <w:rPr>
          <w:spacing w:val="-11"/>
        </w:rPr>
        <w:t xml:space="preserve"> </w:t>
      </w:r>
      <w:r w:rsidRPr="00333F82">
        <w:rPr>
          <w:spacing w:val="-2"/>
        </w:rPr>
        <w:t>județului</w:t>
      </w:r>
      <w:r w:rsidRPr="00333F82">
        <w:t xml:space="preserve"> </w:t>
      </w:r>
      <w:r w:rsidRPr="00333F82">
        <w:rPr>
          <w:spacing w:val="-2"/>
        </w:rPr>
        <w:t>Harghita</w:t>
      </w:r>
      <w:r w:rsidRPr="00333F82">
        <w:rPr>
          <w:spacing w:val="-9"/>
        </w:rPr>
        <w:t>.</w:t>
      </w:r>
    </w:p>
    <w:p w14:paraId="30AFDCE8" w14:textId="77777777" w:rsidR="007843A7" w:rsidRPr="00333F82" w:rsidRDefault="007843A7" w:rsidP="007843A7">
      <w:pPr>
        <w:pStyle w:val="BodyText"/>
        <w:spacing w:before="29" w:line="276" w:lineRule="auto"/>
        <w:jc w:val="both"/>
      </w:pPr>
    </w:p>
    <w:p w14:paraId="65BA8DA4" w14:textId="77777777" w:rsidR="007843A7" w:rsidRPr="00333F82" w:rsidRDefault="007843A7" w:rsidP="007843A7">
      <w:pPr>
        <w:pStyle w:val="Heading2"/>
        <w:spacing w:before="1" w:line="276" w:lineRule="auto"/>
        <w:ind w:left="533"/>
        <w:jc w:val="both"/>
        <w:rPr>
          <w:iCs/>
          <w:spacing w:val="-2"/>
        </w:rPr>
      </w:pPr>
      <w:r w:rsidRPr="00333F82">
        <w:rPr>
          <w:iCs/>
        </w:rPr>
        <w:t xml:space="preserve">IX. </w:t>
      </w:r>
      <w:r w:rsidRPr="00333F82">
        <w:rPr>
          <w:iCs/>
          <w:spacing w:val="-7"/>
        </w:rPr>
        <w:t xml:space="preserve"> </w:t>
      </w:r>
      <w:r w:rsidRPr="00333F82">
        <w:rPr>
          <w:iCs/>
        </w:rPr>
        <w:t xml:space="preserve">Încetarea </w:t>
      </w:r>
      <w:r w:rsidRPr="00333F82">
        <w:rPr>
          <w:iCs/>
          <w:spacing w:val="-2"/>
        </w:rPr>
        <w:t>contractului</w:t>
      </w:r>
    </w:p>
    <w:p w14:paraId="40D8B2DB" w14:textId="77777777" w:rsidR="007843A7" w:rsidRPr="00333F82" w:rsidRDefault="007843A7" w:rsidP="007843A7">
      <w:pPr>
        <w:pStyle w:val="Heading2"/>
        <w:spacing w:before="1" w:line="276" w:lineRule="auto"/>
        <w:ind w:left="533"/>
        <w:jc w:val="both"/>
        <w:rPr>
          <w:iCs/>
        </w:rPr>
      </w:pPr>
    </w:p>
    <w:p w14:paraId="54525313" w14:textId="77777777" w:rsidR="007843A7" w:rsidRPr="00333F82" w:rsidRDefault="007843A7" w:rsidP="007843A7">
      <w:pPr>
        <w:pStyle w:val="BodyText"/>
        <w:spacing w:beforeLines="20" w:before="48" w:line="276" w:lineRule="auto"/>
        <w:ind w:left="533"/>
        <w:jc w:val="both"/>
      </w:pPr>
      <w:r w:rsidRPr="00333F82">
        <w:t>Prezentul contract se încetează:</w:t>
      </w:r>
    </w:p>
    <w:p w14:paraId="7549DFBC" w14:textId="77777777" w:rsidR="007843A7" w:rsidRPr="00333F82" w:rsidRDefault="007843A7" w:rsidP="007843A7">
      <w:pPr>
        <w:pStyle w:val="BodyText"/>
        <w:numPr>
          <w:ilvl w:val="0"/>
          <w:numId w:val="7"/>
        </w:numPr>
        <w:tabs>
          <w:tab w:val="left" w:pos="1294"/>
        </w:tabs>
        <w:spacing w:beforeLines="20" w:before="48" w:line="276" w:lineRule="auto"/>
        <w:ind w:right="256"/>
        <w:jc w:val="both"/>
      </w:pPr>
      <w:r w:rsidRPr="00333F82">
        <w:t>la</w:t>
      </w:r>
      <w:r w:rsidRPr="00333F82">
        <w:rPr>
          <w:spacing w:val="70"/>
        </w:rPr>
        <w:t xml:space="preserve"> </w:t>
      </w:r>
      <w:r w:rsidRPr="00333F82">
        <w:t>data</w:t>
      </w:r>
      <w:r w:rsidRPr="00333F82">
        <w:rPr>
          <w:spacing w:val="80"/>
        </w:rPr>
        <w:t xml:space="preserve"> </w:t>
      </w:r>
      <w:r w:rsidRPr="00333F82">
        <w:t>încetării</w:t>
      </w:r>
      <w:r w:rsidRPr="00333F82">
        <w:rPr>
          <w:spacing w:val="77"/>
        </w:rPr>
        <w:t xml:space="preserve"> </w:t>
      </w:r>
      <w:r w:rsidRPr="00333F82">
        <w:t>contractului</w:t>
      </w:r>
      <w:r w:rsidRPr="00333F82">
        <w:rPr>
          <w:spacing w:val="80"/>
        </w:rPr>
        <w:t xml:space="preserve"> </w:t>
      </w:r>
      <w:r w:rsidRPr="00333F82">
        <w:t>de</w:t>
      </w:r>
      <w:r w:rsidRPr="00333F82">
        <w:rPr>
          <w:spacing w:val="80"/>
        </w:rPr>
        <w:t xml:space="preserve"> </w:t>
      </w:r>
      <w:r w:rsidRPr="00333F82">
        <w:t>management</w:t>
      </w:r>
      <w:r w:rsidRPr="00333F82">
        <w:rPr>
          <w:spacing w:val="80"/>
        </w:rPr>
        <w:t xml:space="preserve"> </w:t>
      </w:r>
      <w:r w:rsidRPr="00333F82">
        <w:t>educațional</w:t>
      </w:r>
      <w:r w:rsidRPr="00333F82">
        <w:rPr>
          <w:spacing w:val="62"/>
        </w:rPr>
        <w:t xml:space="preserve"> </w:t>
      </w:r>
      <w:r w:rsidRPr="00333F82">
        <w:t>dintre</w:t>
      </w:r>
      <w:r w:rsidRPr="00333F82">
        <w:rPr>
          <w:spacing w:val="79"/>
        </w:rPr>
        <w:t xml:space="preserve"> </w:t>
      </w:r>
      <w:r w:rsidRPr="00333F82">
        <w:t>director</w:t>
      </w:r>
      <w:r w:rsidRPr="00333F82">
        <w:rPr>
          <w:spacing w:val="67"/>
        </w:rPr>
        <w:t xml:space="preserve"> </w:t>
      </w:r>
      <w:r w:rsidRPr="00333F82">
        <w:t>şi</w:t>
      </w:r>
      <w:r w:rsidRPr="00333F82">
        <w:rPr>
          <w:spacing w:val="80"/>
        </w:rPr>
        <w:t xml:space="preserve"> </w:t>
      </w:r>
      <w:r w:rsidRPr="00333F82">
        <w:t>inspectorul</w:t>
      </w:r>
      <w:r w:rsidRPr="00333F82">
        <w:rPr>
          <w:spacing w:val="80"/>
        </w:rPr>
        <w:t xml:space="preserve"> </w:t>
      </w:r>
      <w:r w:rsidRPr="00333F82">
        <w:t>școlar</w:t>
      </w:r>
      <w:r w:rsidRPr="00333F82">
        <w:rPr>
          <w:spacing w:val="61"/>
        </w:rPr>
        <w:t xml:space="preserve"> </w:t>
      </w:r>
      <w:r w:rsidRPr="00333F82">
        <w:t>general</w:t>
      </w:r>
      <w:r w:rsidRPr="00333F82">
        <w:rPr>
          <w:spacing w:val="78"/>
        </w:rPr>
        <w:t xml:space="preserve"> </w:t>
      </w:r>
      <w:r w:rsidRPr="00333F82">
        <w:t>al Inspectoratului Școlar al Județului Harghita;</w:t>
      </w:r>
    </w:p>
    <w:p w14:paraId="2E19155A" w14:textId="77777777" w:rsidR="007843A7" w:rsidRPr="00333F82" w:rsidRDefault="007843A7" w:rsidP="007843A7">
      <w:pPr>
        <w:pStyle w:val="BodyText"/>
        <w:numPr>
          <w:ilvl w:val="0"/>
          <w:numId w:val="7"/>
        </w:numPr>
        <w:spacing w:beforeLines="20" w:before="48" w:line="276" w:lineRule="auto"/>
        <w:ind w:right="256"/>
        <w:jc w:val="both"/>
      </w:pPr>
      <w:r w:rsidRPr="00333F82">
        <w:t>la</w:t>
      </w:r>
      <w:r w:rsidRPr="00333F82">
        <w:rPr>
          <w:spacing w:val="-18"/>
        </w:rPr>
        <w:t xml:space="preserve"> </w:t>
      </w:r>
      <w:r w:rsidRPr="00333F82">
        <w:t>expirarea</w:t>
      </w:r>
      <w:r w:rsidRPr="00333F82">
        <w:rPr>
          <w:spacing w:val="11"/>
        </w:rPr>
        <w:t xml:space="preserve"> </w:t>
      </w:r>
      <w:r w:rsidRPr="00333F82">
        <w:t>perioadei</w:t>
      </w:r>
      <w:r w:rsidRPr="00333F82">
        <w:rPr>
          <w:spacing w:val="1"/>
        </w:rPr>
        <w:t xml:space="preserve"> </w:t>
      </w:r>
      <w:r w:rsidRPr="00333F82">
        <w:t>pentru</w:t>
      </w:r>
      <w:r w:rsidRPr="00333F82">
        <w:rPr>
          <w:spacing w:val="1"/>
        </w:rPr>
        <w:t xml:space="preserve"> </w:t>
      </w:r>
      <w:r w:rsidRPr="00333F82">
        <w:t>care</w:t>
      </w:r>
      <w:r w:rsidRPr="00333F82">
        <w:rPr>
          <w:spacing w:val="-11"/>
        </w:rPr>
        <w:t xml:space="preserve"> </w:t>
      </w:r>
      <w:r w:rsidRPr="00333F82">
        <w:t>a fost</w:t>
      </w:r>
      <w:r w:rsidRPr="00333F82">
        <w:rPr>
          <w:spacing w:val="-8"/>
        </w:rPr>
        <w:t xml:space="preserve"> </w:t>
      </w:r>
      <w:r w:rsidRPr="00333F82">
        <w:rPr>
          <w:spacing w:val="-2"/>
        </w:rPr>
        <w:t>încheiat;</w:t>
      </w:r>
    </w:p>
    <w:p w14:paraId="1354E076" w14:textId="77777777" w:rsidR="007843A7" w:rsidRPr="00333F82" w:rsidRDefault="007843A7" w:rsidP="007843A7">
      <w:pPr>
        <w:pStyle w:val="BodyText"/>
        <w:numPr>
          <w:ilvl w:val="0"/>
          <w:numId w:val="7"/>
        </w:numPr>
        <w:spacing w:beforeLines="20" w:before="48" w:line="276" w:lineRule="auto"/>
        <w:ind w:right="256"/>
        <w:jc w:val="both"/>
      </w:pPr>
      <w:r w:rsidRPr="00333F82">
        <w:t>pentru</w:t>
      </w:r>
      <w:r w:rsidRPr="00333F82">
        <w:rPr>
          <w:spacing w:val="40"/>
        </w:rPr>
        <w:t xml:space="preserve"> </w:t>
      </w:r>
      <w:r w:rsidRPr="00333F82">
        <w:t>nerespectarea</w:t>
      </w:r>
      <w:r w:rsidRPr="00333F82">
        <w:rPr>
          <w:spacing w:val="40"/>
        </w:rPr>
        <w:t xml:space="preserve"> </w:t>
      </w:r>
      <w:r w:rsidRPr="00333F82">
        <w:t>cu</w:t>
      </w:r>
      <w:r w:rsidRPr="00333F82">
        <w:rPr>
          <w:spacing w:val="33"/>
        </w:rPr>
        <w:t xml:space="preserve"> </w:t>
      </w:r>
      <w:r w:rsidRPr="00333F82">
        <w:t>vinovăție</w:t>
      </w:r>
      <w:r w:rsidRPr="00333F82">
        <w:rPr>
          <w:spacing w:val="17"/>
        </w:rPr>
        <w:t xml:space="preserve"> </w:t>
      </w:r>
      <w:r w:rsidRPr="00333F82">
        <w:t>a</w:t>
      </w:r>
      <w:r w:rsidRPr="00333F82">
        <w:rPr>
          <w:spacing w:val="39"/>
        </w:rPr>
        <w:t xml:space="preserve"> </w:t>
      </w:r>
      <w:r w:rsidRPr="00333F82">
        <w:t>obligațiilor</w:t>
      </w:r>
      <w:r w:rsidRPr="00333F82">
        <w:rPr>
          <w:spacing w:val="36"/>
        </w:rPr>
        <w:t xml:space="preserve"> </w:t>
      </w:r>
      <w:r w:rsidRPr="00333F82">
        <w:t>contractuale,</w:t>
      </w:r>
      <w:r w:rsidRPr="00333F82">
        <w:rPr>
          <w:spacing w:val="31"/>
        </w:rPr>
        <w:t xml:space="preserve"> </w:t>
      </w:r>
      <w:r w:rsidRPr="00333F82">
        <w:t>precum</w:t>
      </w:r>
      <w:r w:rsidRPr="00333F82">
        <w:rPr>
          <w:spacing w:val="36"/>
        </w:rPr>
        <w:t xml:space="preserve"> </w:t>
      </w:r>
      <w:r w:rsidRPr="00333F82">
        <w:t>şi</w:t>
      </w:r>
      <w:r w:rsidRPr="00333F82">
        <w:rPr>
          <w:spacing w:val="38"/>
        </w:rPr>
        <w:t xml:space="preserve"> </w:t>
      </w:r>
      <w:r w:rsidRPr="00333F82">
        <w:t>pentru</w:t>
      </w:r>
      <w:r w:rsidRPr="00333F82">
        <w:rPr>
          <w:spacing w:val="26"/>
        </w:rPr>
        <w:t xml:space="preserve"> </w:t>
      </w:r>
      <w:r w:rsidRPr="00333F82">
        <w:t>săvârșirea</w:t>
      </w:r>
      <w:r w:rsidRPr="00333F82">
        <w:rPr>
          <w:spacing w:val="40"/>
        </w:rPr>
        <w:t xml:space="preserve"> </w:t>
      </w:r>
      <w:r w:rsidRPr="00333F82">
        <w:t>unei</w:t>
      </w:r>
      <w:r w:rsidRPr="00333F82">
        <w:rPr>
          <w:spacing w:val="40"/>
        </w:rPr>
        <w:t xml:space="preserve"> </w:t>
      </w:r>
      <w:r w:rsidRPr="00333F82">
        <w:t>fapte</w:t>
      </w:r>
      <w:r w:rsidRPr="00333F82">
        <w:rPr>
          <w:spacing w:val="21"/>
        </w:rPr>
        <w:t xml:space="preserve"> </w:t>
      </w:r>
      <w:r w:rsidRPr="00333F82">
        <w:t>de</w:t>
      </w:r>
      <w:r w:rsidRPr="00333F82">
        <w:rPr>
          <w:spacing w:val="29"/>
        </w:rPr>
        <w:t xml:space="preserve"> </w:t>
      </w:r>
      <w:r w:rsidRPr="00333F82">
        <w:t>natura abaterilor disciplinare sau de</w:t>
      </w:r>
      <w:r w:rsidRPr="00333F82">
        <w:rPr>
          <w:spacing w:val="38"/>
        </w:rPr>
        <w:t xml:space="preserve"> </w:t>
      </w:r>
      <w:r w:rsidRPr="00333F82">
        <w:t>natura celor</w:t>
      </w:r>
      <w:r w:rsidRPr="00333F82">
        <w:rPr>
          <w:spacing w:val="-10"/>
        </w:rPr>
        <w:t xml:space="preserve"> </w:t>
      </w:r>
      <w:r w:rsidRPr="00333F82">
        <w:t>care angajează răspundere patrimonială, civilă</w:t>
      </w:r>
      <w:r w:rsidRPr="00333F82">
        <w:rPr>
          <w:spacing w:val="-18"/>
        </w:rPr>
        <w:t xml:space="preserve"> </w:t>
      </w:r>
      <w:r w:rsidRPr="00333F82">
        <w:t>sau penală, după</w:t>
      </w:r>
      <w:r w:rsidRPr="00333F82">
        <w:rPr>
          <w:spacing w:val="-2"/>
        </w:rPr>
        <w:t xml:space="preserve"> </w:t>
      </w:r>
      <w:r w:rsidRPr="00333F82">
        <w:t>caz;</w:t>
      </w:r>
    </w:p>
    <w:p w14:paraId="3A33BC46" w14:textId="77777777" w:rsidR="007843A7" w:rsidRPr="00333F82" w:rsidRDefault="007843A7" w:rsidP="007843A7">
      <w:pPr>
        <w:pStyle w:val="BodyText"/>
        <w:numPr>
          <w:ilvl w:val="0"/>
          <w:numId w:val="7"/>
        </w:numPr>
        <w:spacing w:beforeLines="20" w:before="48" w:line="276" w:lineRule="auto"/>
        <w:ind w:right="256"/>
        <w:jc w:val="both"/>
      </w:pPr>
      <w:r w:rsidRPr="00333F82">
        <w:t>prin</w:t>
      </w:r>
      <w:r w:rsidRPr="00333F82">
        <w:rPr>
          <w:spacing w:val="-12"/>
        </w:rPr>
        <w:t xml:space="preserve"> </w:t>
      </w:r>
      <w:r w:rsidRPr="00333F82">
        <w:t>renunțarea</w:t>
      </w:r>
      <w:r w:rsidRPr="00333F82">
        <w:rPr>
          <w:spacing w:val="-3"/>
        </w:rPr>
        <w:t xml:space="preserve"> </w:t>
      </w:r>
      <w:r w:rsidRPr="00333F82">
        <w:t>managerului</w:t>
      </w:r>
      <w:r w:rsidRPr="00333F82">
        <w:rPr>
          <w:spacing w:val="6"/>
        </w:rPr>
        <w:t xml:space="preserve"> </w:t>
      </w:r>
      <w:r w:rsidRPr="00333F82">
        <w:t>la</w:t>
      </w:r>
      <w:r w:rsidRPr="00333F82">
        <w:rPr>
          <w:spacing w:val="-17"/>
        </w:rPr>
        <w:t xml:space="preserve"> </w:t>
      </w:r>
      <w:r w:rsidRPr="00333F82">
        <w:t>contract,</w:t>
      </w:r>
      <w:r w:rsidRPr="00333F82">
        <w:rPr>
          <w:spacing w:val="-12"/>
        </w:rPr>
        <w:t xml:space="preserve"> </w:t>
      </w:r>
      <w:r w:rsidRPr="00333F82">
        <w:t>cu</w:t>
      </w:r>
      <w:r w:rsidRPr="00333F82">
        <w:rPr>
          <w:spacing w:val="-6"/>
        </w:rPr>
        <w:t xml:space="preserve"> </w:t>
      </w:r>
      <w:r w:rsidRPr="00333F82">
        <w:t>respectarea</w:t>
      </w:r>
      <w:r w:rsidRPr="00333F82">
        <w:rPr>
          <w:spacing w:val="5"/>
        </w:rPr>
        <w:t xml:space="preserve"> </w:t>
      </w:r>
      <w:r w:rsidRPr="00333F82">
        <w:t>termenului</w:t>
      </w:r>
      <w:r w:rsidRPr="00333F82">
        <w:rPr>
          <w:spacing w:val="3"/>
        </w:rPr>
        <w:t xml:space="preserve"> </w:t>
      </w:r>
      <w:r w:rsidRPr="00333F82">
        <w:t>de</w:t>
      </w:r>
      <w:r w:rsidRPr="00333F82">
        <w:rPr>
          <w:spacing w:val="-14"/>
        </w:rPr>
        <w:t xml:space="preserve"> </w:t>
      </w:r>
      <w:r w:rsidRPr="00333F82">
        <w:t>preaviz</w:t>
      </w:r>
      <w:r w:rsidRPr="00333F82">
        <w:rPr>
          <w:spacing w:val="-5"/>
        </w:rPr>
        <w:t xml:space="preserve"> </w:t>
      </w:r>
      <w:r w:rsidRPr="00333F82">
        <w:t>pentru</w:t>
      </w:r>
      <w:r w:rsidRPr="00333F82">
        <w:rPr>
          <w:spacing w:val="1"/>
        </w:rPr>
        <w:t xml:space="preserve"> </w:t>
      </w:r>
      <w:r w:rsidRPr="00333F82">
        <w:t>funcții</w:t>
      </w:r>
      <w:r w:rsidRPr="00333F82">
        <w:rPr>
          <w:spacing w:val="-9"/>
        </w:rPr>
        <w:t xml:space="preserve"> </w:t>
      </w:r>
      <w:r w:rsidRPr="00333F82">
        <w:t>de</w:t>
      </w:r>
      <w:r w:rsidRPr="00333F82">
        <w:rPr>
          <w:spacing w:val="4"/>
        </w:rPr>
        <w:t xml:space="preserve"> </w:t>
      </w:r>
      <w:r w:rsidRPr="00333F82">
        <w:rPr>
          <w:spacing w:val="-2"/>
        </w:rPr>
        <w:t>conducere;</w:t>
      </w:r>
    </w:p>
    <w:p w14:paraId="6DCAA61D" w14:textId="77777777" w:rsidR="007843A7" w:rsidRPr="00333F82" w:rsidRDefault="007843A7" w:rsidP="007843A7">
      <w:pPr>
        <w:pStyle w:val="BodyText"/>
        <w:numPr>
          <w:ilvl w:val="0"/>
          <w:numId w:val="7"/>
        </w:numPr>
        <w:spacing w:beforeLines="20" w:before="48" w:line="276" w:lineRule="auto"/>
        <w:ind w:right="256"/>
        <w:jc w:val="both"/>
      </w:pPr>
      <w:r w:rsidRPr="00333F82">
        <w:t>prin</w:t>
      </w:r>
      <w:r w:rsidRPr="00333F82">
        <w:rPr>
          <w:spacing w:val="-11"/>
        </w:rPr>
        <w:t xml:space="preserve"> </w:t>
      </w:r>
      <w:r w:rsidRPr="00333F82">
        <w:t>acordul</w:t>
      </w:r>
      <w:r w:rsidRPr="00333F82">
        <w:rPr>
          <w:spacing w:val="10"/>
        </w:rPr>
        <w:t xml:space="preserve"> </w:t>
      </w:r>
      <w:proofErr w:type="spellStart"/>
      <w:r w:rsidRPr="00333F82">
        <w:rPr>
          <w:spacing w:val="-2"/>
        </w:rPr>
        <w:t>părţilor</w:t>
      </w:r>
      <w:proofErr w:type="spellEnd"/>
      <w:r w:rsidRPr="00333F82">
        <w:rPr>
          <w:spacing w:val="-2"/>
        </w:rPr>
        <w:t>;</w:t>
      </w:r>
    </w:p>
    <w:p w14:paraId="12539AD4" w14:textId="6B9F1DE9" w:rsidR="007843A7" w:rsidRPr="007843A7" w:rsidRDefault="007843A7" w:rsidP="007843A7">
      <w:pPr>
        <w:pStyle w:val="BodyText"/>
        <w:numPr>
          <w:ilvl w:val="0"/>
          <w:numId w:val="7"/>
        </w:numPr>
        <w:spacing w:beforeLines="20" w:before="48" w:line="276" w:lineRule="auto"/>
        <w:ind w:right="256"/>
        <w:jc w:val="both"/>
      </w:pPr>
      <w:r w:rsidRPr="00333F82">
        <w:t>în</w:t>
      </w:r>
      <w:r w:rsidRPr="00333F82">
        <w:rPr>
          <w:spacing w:val="-16"/>
        </w:rPr>
        <w:t xml:space="preserve"> </w:t>
      </w:r>
      <w:r w:rsidRPr="00333F82">
        <w:t>cazul reorganizării</w:t>
      </w:r>
      <w:r w:rsidRPr="00333F82">
        <w:rPr>
          <w:spacing w:val="8"/>
        </w:rPr>
        <w:t xml:space="preserve"> </w:t>
      </w:r>
      <w:r w:rsidRPr="00333F82">
        <w:t>administrativ-teritoriale/restructurării</w:t>
      </w:r>
      <w:r w:rsidRPr="00333F82">
        <w:rPr>
          <w:spacing w:val="-5"/>
        </w:rPr>
        <w:t xml:space="preserve"> </w:t>
      </w:r>
      <w:r w:rsidRPr="00333F82">
        <w:t>rețelei</w:t>
      </w:r>
      <w:r w:rsidRPr="00333F82">
        <w:rPr>
          <w:spacing w:val="-18"/>
        </w:rPr>
        <w:t xml:space="preserve"> </w:t>
      </w:r>
      <w:r w:rsidRPr="00333F82">
        <w:rPr>
          <w:spacing w:val="-2"/>
        </w:rPr>
        <w:t>școlare.</w:t>
      </w:r>
    </w:p>
    <w:p w14:paraId="1411ED69" w14:textId="77777777" w:rsidR="007843A7" w:rsidRDefault="007843A7" w:rsidP="007843A7">
      <w:pPr>
        <w:pStyle w:val="BodyText"/>
        <w:spacing w:beforeLines="20" w:before="48" w:line="276" w:lineRule="auto"/>
        <w:ind w:right="256"/>
        <w:jc w:val="both"/>
        <w:rPr>
          <w:spacing w:val="-2"/>
        </w:rPr>
      </w:pPr>
    </w:p>
    <w:p w14:paraId="7EE50315" w14:textId="77777777" w:rsidR="007843A7" w:rsidRDefault="007843A7" w:rsidP="007843A7">
      <w:pPr>
        <w:pStyle w:val="BodyText"/>
        <w:spacing w:beforeLines="20" w:before="48" w:line="276" w:lineRule="auto"/>
        <w:ind w:right="256"/>
        <w:jc w:val="both"/>
        <w:rPr>
          <w:spacing w:val="-2"/>
        </w:rPr>
      </w:pPr>
    </w:p>
    <w:p w14:paraId="49D32F00" w14:textId="77777777" w:rsidR="007843A7" w:rsidRPr="00333F82" w:rsidRDefault="007843A7" w:rsidP="007843A7">
      <w:pPr>
        <w:pStyle w:val="BodyText"/>
        <w:spacing w:beforeLines="20" w:before="48" w:line="276" w:lineRule="auto"/>
        <w:ind w:right="256"/>
        <w:jc w:val="both"/>
      </w:pPr>
    </w:p>
    <w:p w14:paraId="2C6766E5" w14:textId="77777777" w:rsidR="007843A7" w:rsidRPr="00333F82" w:rsidRDefault="007843A7" w:rsidP="007843A7">
      <w:pPr>
        <w:pStyle w:val="BodyText"/>
        <w:spacing w:before="61" w:line="276" w:lineRule="auto"/>
        <w:jc w:val="both"/>
      </w:pPr>
    </w:p>
    <w:p w14:paraId="15E33BA8" w14:textId="77777777" w:rsidR="007843A7" w:rsidRPr="00333F82" w:rsidRDefault="007843A7" w:rsidP="007843A7">
      <w:pPr>
        <w:pStyle w:val="Heading2"/>
        <w:spacing w:line="276" w:lineRule="auto"/>
        <w:ind w:left="533"/>
        <w:jc w:val="both"/>
      </w:pPr>
      <w:r w:rsidRPr="00333F82">
        <w:t>X.</w:t>
      </w:r>
      <w:r w:rsidRPr="00333F82">
        <w:rPr>
          <w:spacing w:val="-8"/>
        </w:rPr>
        <w:t xml:space="preserve"> </w:t>
      </w:r>
      <w:r w:rsidRPr="00333F82">
        <w:rPr>
          <w:spacing w:val="-2"/>
        </w:rPr>
        <w:t>Litigii</w:t>
      </w:r>
    </w:p>
    <w:p w14:paraId="4974550D" w14:textId="77777777" w:rsidR="007843A7" w:rsidRPr="00333F82" w:rsidRDefault="007843A7" w:rsidP="007843A7">
      <w:pPr>
        <w:pStyle w:val="BodyText"/>
        <w:spacing w:before="40" w:line="276" w:lineRule="auto"/>
        <w:jc w:val="both"/>
        <w:rPr>
          <w:b/>
        </w:rPr>
      </w:pPr>
    </w:p>
    <w:p w14:paraId="0EEFB655" w14:textId="175B47C9" w:rsidR="007843A7" w:rsidRDefault="007843A7" w:rsidP="007843A7">
      <w:pPr>
        <w:pStyle w:val="BodyText"/>
        <w:spacing w:before="1" w:line="276" w:lineRule="auto"/>
        <w:ind w:left="533" w:right="259" w:firstLine="14"/>
        <w:jc w:val="both"/>
      </w:pPr>
      <w:r w:rsidRPr="00333F82">
        <w:t>Litigiile</w:t>
      </w:r>
      <w:r w:rsidRPr="00333F82">
        <w:rPr>
          <w:spacing w:val="-5"/>
        </w:rPr>
        <w:t xml:space="preserve"> </w:t>
      </w:r>
      <w:r w:rsidRPr="00333F82">
        <w:t>izvorâte</w:t>
      </w:r>
      <w:r w:rsidRPr="00333F82">
        <w:rPr>
          <w:spacing w:val="-13"/>
        </w:rPr>
        <w:t xml:space="preserve"> </w:t>
      </w:r>
      <w:r w:rsidRPr="00333F82">
        <w:t>din</w:t>
      </w:r>
      <w:r w:rsidRPr="00333F82">
        <w:rPr>
          <w:spacing w:val="-4"/>
        </w:rPr>
        <w:t xml:space="preserve"> </w:t>
      </w:r>
      <w:r w:rsidRPr="00333F82">
        <w:t>încheierea,</w:t>
      </w:r>
      <w:r w:rsidRPr="00333F82">
        <w:rPr>
          <w:spacing w:val="-11"/>
        </w:rPr>
        <w:t xml:space="preserve"> </w:t>
      </w:r>
      <w:r w:rsidRPr="00333F82">
        <w:t>executarea,</w:t>
      </w:r>
      <w:r w:rsidRPr="00333F82">
        <w:rPr>
          <w:spacing w:val="-4"/>
        </w:rPr>
        <w:t xml:space="preserve"> </w:t>
      </w:r>
      <w:r w:rsidRPr="00333F82">
        <w:t>modificarea, încetarea prezentului</w:t>
      </w:r>
      <w:r w:rsidRPr="00333F82">
        <w:rPr>
          <w:spacing w:val="-4"/>
        </w:rPr>
        <w:t xml:space="preserve"> </w:t>
      </w:r>
      <w:r w:rsidRPr="00333F82">
        <w:t>contract, nerezolvate pe</w:t>
      </w:r>
      <w:r w:rsidRPr="00333F82">
        <w:rPr>
          <w:spacing w:val="-13"/>
        </w:rPr>
        <w:t xml:space="preserve"> </w:t>
      </w:r>
      <w:r w:rsidRPr="00333F82">
        <w:t>cale</w:t>
      </w:r>
      <w:r w:rsidRPr="00333F82">
        <w:rPr>
          <w:spacing w:val="-4"/>
        </w:rPr>
        <w:t xml:space="preserve"> </w:t>
      </w:r>
      <w:r w:rsidRPr="00333F82">
        <w:t>amiabilă,</w:t>
      </w:r>
      <w:r w:rsidRPr="00333F82">
        <w:rPr>
          <w:spacing w:val="-13"/>
        </w:rPr>
        <w:t xml:space="preserve"> </w:t>
      </w:r>
      <w:r w:rsidRPr="00333F82">
        <w:t>sunt de competența instanțelor judecătorești de contencios administrativ.</w:t>
      </w:r>
    </w:p>
    <w:p w14:paraId="0F2B765C" w14:textId="77777777" w:rsidR="007843A7" w:rsidRDefault="007843A7" w:rsidP="007843A7">
      <w:pPr>
        <w:pStyle w:val="BodyText"/>
        <w:spacing w:before="1" w:line="276" w:lineRule="auto"/>
        <w:ind w:left="533" w:right="259" w:firstLine="14"/>
        <w:jc w:val="both"/>
      </w:pPr>
    </w:p>
    <w:p w14:paraId="3F1E49CB" w14:textId="77777777" w:rsidR="007843A7" w:rsidRPr="00333F82" w:rsidRDefault="007843A7" w:rsidP="007843A7">
      <w:pPr>
        <w:pStyle w:val="BodyText"/>
        <w:spacing w:before="1" w:line="276" w:lineRule="auto"/>
        <w:ind w:left="533" w:right="259" w:firstLine="14"/>
        <w:jc w:val="both"/>
        <w:rPr>
          <w:b/>
          <w:bCs/>
        </w:rPr>
      </w:pPr>
      <w:r w:rsidRPr="00333F82">
        <w:rPr>
          <w:b/>
          <w:bCs/>
        </w:rPr>
        <w:t>XI.</w:t>
      </w:r>
      <w:r w:rsidRPr="00333F82">
        <w:rPr>
          <w:b/>
          <w:bCs/>
          <w:spacing w:val="-11"/>
        </w:rPr>
        <w:t xml:space="preserve"> </w:t>
      </w:r>
      <w:r w:rsidRPr="00333F82">
        <w:rPr>
          <w:b/>
          <w:bCs/>
        </w:rPr>
        <w:t>Dispoziții</w:t>
      </w:r>
      <w:r w:rsidRPr="00333F82">
        <w:rPr>
          <w:b/>
          <w:bCs/>
          <w:spacing w:val="-11"/>
        </w:rPr>
        <w:t xml:space="preserve"> </w:t>
      </w:r>
      <w:r w:rsidRPr="00333F82">
        <w:rPr>
          <w:b/>
          <w:bCs/>
          <w:spacing w:val="-2"/>
        </w:rPr>
        <w:t>finale</w:t>
      </w:r>
    </w:p>
    <w:p w14:paraId="0801C1E6" w14:textId="77777777" w:rsidR="007843A7" w:rsidRPr="00333F82" w:rsidRDefault="007843A7" w:rsidP="007843A7">
      <w:pPr>
        <w:pStyle w:val="BodyText"/>
        <w:spacing w:before="1" w:line="276" w:lineRule="auto"/>
        <w:ind w:left="533" w:right="259" w:firstLine="14"/>
        <w:jc w:val="both"/>
        <w:rPr>
          <w:b/>
          <w:bCs/>
        </w:rPr>
      </w:pPr>
    </w:p>
    <w:p w14:paraId="0D1460D4" w14:textId="77777777" w:rsidR="007843A7" w:rsidRDefault="007843A7" w:rsidP="007843A7">
      <w:pPr>
        <w:pStyle w:val="ListParagraph"/>
        <w:numPr>
          <w:ilvl w:val="0"/>
          <w:numId w:val="6"/>
        </w:numPr>
        <w:tabs>
          <w:tab w:val="left" w:pos="1242"/>
          <w:tab w:val="left" w:pos="1256"/>
        </w:tabs>
        <w:spacing w:before="20" w:line="276" w:lineRule="auto"/>
        <w:ind w:left="1238" w:right="288" w:hanging="360"/>
        <w:jc w:val="both"/>
        <w:rPr>
          <w:sz w:val="20"/>
          <w:szCs w:val="20"/>
        </w:rPr>
      </w:pPr>
      <w:r w:rsidRPr="00333F82">
        <w:rPr>
          <w:sz w:val="20"/>
          <w:szCs w:val="20"/>
        </w:rPr>
        <w:tab/>
        <w:t>Prevederile prezentului contract se completează cu dispozițiile Legii nr. 1/2011, cu modificările şi completările ulterioare, şi a prevederilor din Regulamentul-cadru de organizare şi funcționare a unităților de învățământ preuniversitar.</w:t>
      </w:r>
    </w:p>
    <w:p w14:paraId="7A7A410B" w14:textId="60D991A5" w:rsidR="007843A7" w:rsidRPr="007D4A4C" w:rsidRDefault="007843A7" w:rsidP="007843A7">
      <w:pPr>
        <w:pStyle w:val="ListParagraph"/>
        <w:numPr>
          <w:ilvl w:val="0"/>
          <w:numId w:val="6"/>
        </w:numPr>
        <w:tabs>
          <w:tab w:val="left" w:pos="1242"/>
          <w:tab w:val="left" w:pos="1256"/>
        </w:tabs>
        <w:spacing w:before="20" w:line="276" w:lineRule="auto"/>
        <w:ind w:left="1238" w:right="288" w:hanging="360"/>
        <w:jc w:val="both"/>
        <w:rPr>
          <w:sz w:val="18"/>
          <w:szCs w:val="18"/>
        </w:rPr>
      </w:pPr>
      <w:r w:rsidRPr="007843A7">
        <w:rPr>
          <w:sz w:val="20"/>
          <w:szCs w:val="20"/>
        </w:rPr>
        <w:t xml:space="preserve">Finanțarea de bază şi finanțarea complementară se realizează pe baza prezentului contract de management </w:t>
      </w:r>
      <w:r w:rsidRPr="007843A7">
        <w:rPr>
          <w:position w:val="2"/>
          <w:sz w:val="20"/>
          <w:szCs w:val="20"/>
        </w:rPr>
        <w:t>administrativ-financiar,</w:t>
      </w:r>
      <w:r w:rsidRPr="007843A7">
        <w:rPr>
          <w:spacing w:val="-9"/>
          <w:position w:val="2"/>
          <w:sz w:val="20"/>
          <w:szCs w:val="20"/>
        </w:rPr>
        <w:t xml:space="preserve"> </w:t>
      </w:r>
      <w:r w:rsidRPr="007843A7">
        <w:rPr>
          <w:position w:val="2"/>
          <w:sz w:val="20"/>
          <w:szCs w:val="20"/>
        </w:rPr>
        <w:t>conform art. 106</w:t>
      </w:r>
      <w:r w:rsidRPr="007843A7">
        <w:rPr>
          <w:spacing w:val="40"/>
          <w:position w:val="2"/>
          <w:sz w:val="20"/>
          <w:szCs w:val="20"/>
        </w:rPr>
        <w:t xml:space="preserve"> </w:t>
      </w:r>
      <w:r w:rsidRPr="007843A7">
        <w:rPr>
          <w:position w:val="2"/>
          <w:sz w:val="20"/>
          <w:szCs w:val="20"/>
        </w:rPr>
        <w:t>din Legea nr. 1/2011,</w:t>
      </w:r>
      <w:r w:rsidRPr="007843A7">
        <w:rPr>
          <w:spacing w:val="-9"/>
          <w:position w:val="2"/>
          <w:sz w:val="20"/>
          <w:szCs w:val="20"/>
        </w:rPr>
        <w:t xml:space="preserve"> </w:t>
      </w:r>
      <w:r w:rsidRPr="007843A7">
        <w:rPr>
          <w:position w:val="2"/>
          <w:sz w:val="20"/>
          <w:szCs w:val="20"/>
        </w:rPr>
        <w:t>cu</w:t>
      </w:r>
      <w:r w:rsidRPr="007843A7">
        <w:rPr>
          <w:spacing w:val="-1"/>
          <w:position w:val="2"/>
          <w:sz w:val="20"/>
          <w:szCs w:val="20"/>
        </w:rPr>
        <w:t xml:space="preserve"> </w:t>
      </w:r>
      <w:r w:rsidRPr="007843A7">
        <w:rPr>
          <w:position w:val="2"/>
          <w:sz w:val="20"/>
          <w:szCs w:val="20"/>
        </w:rPr>
        <w:t>modificările</w:t>
      </w:r>
      <w:r w:rsidRPr="007843A7">
        <w:rPr>
          <w:spacing w:val="-5"/>
          <w:position w:val="2"/>
          <w:sz w:val="20"/>
          <w:szCs w:val="20"/>
        </w:rPr>
        <w:t xml:space="preserve"> </w:t>
      </w:r>
      <w:proofErr w:type="spellStart"/>
      <w:r w:rsidRPr="007843A7">
        <w:rPr>
          <w:position w:val="2"/>
          <w:sz w:val="20"/>
          <w:szCs w:val="20"/>
        </w:rPr>
        <w:t>şi</w:t>
      </w:r>
      <w:proofErr w:type="spellEnd"/>
      <w:r w:rsidRPr="007843A7">
        <w:rPr>
          <w:spacing w:val="-14"/>
          <w:position w:val="2"/>
          <w:sz w:val="20"/>
          <w:szCs w:val="20"/>
        </w:rPr>
        <w:t xml:space="preserve"> </w:t>
      </w:r>
      <w:r w:rsidRPr="007843A7">
        <w:rPr>
          <w:position w:val="2"/>
          <w:sz w:val="20"/>
          <w:szCs w:val="20"/>
        </w:rPr>
        <w:t>completările ulterioare</w:t>
      </w:r>
      <w:r>
        <w:rPr>
          <w:position w:val="2"/>
          <w:sz w:val="20"/>
          <w:szCs w:val="20"/>
        </w:rPr>
        <w:t>.</w:t>
      </w:r>
    </w:p>
    <w:p w14:paraId="15B55371" w14:textId="4E3FC250" w:rsidR="007D4A4C" w:rsidRDefault="007D4A4C" w:rsidP="007D4A4C">
      <w:pPr>
        <w:tabs>
          <w:tab w:val="left" w:pos="1242"/>
          <w:tab w:val="left" w:pos="1256"/>
        </w:tabs>
        <w:spacing w:before="20" w:line="276" w:lineRule="auto"/>
        <w:ind w:right="288"/>
        <w:jc w:val="both"/>
        <w:rPr>
          <w:sz w:val="18"/>
          <w:szCs w:val="18"/>
        </w:rPr>
      </w:pPr>
    </w:p>
    <w:p w14:paraId="7F0E4788" w14:textId="61DB2FC1" w:rsidR="007D4A4C" w:rsidRDefault="007D4A4C" w:rsidP="007D4A4C">
      <w:pPr>
        <w:tabs>
          <w:tab w:val="left" w:pos="1242"/>
          <w:tab w:val="left" w:pos="1256"/>
        </w:tabs>
        <w:spacing w:before="20" w:line="276" w:lineRule="auto"/>
        <w:ind w:right="288"/>
        <w:jc w:val="both"/>
        <w:rPr>
          <w:sz w:val="18"/>
          <w:szCs w:val="18"/>
        </w:rPr>
      </w:pPr>
    </w:p>
    <w:p w14:paraId="30C3E8FD" w14:textId="66CDFEA2" w:rsidR="007D4A4C" w:rsidRDefault="007D4A4C" w:rsidP="007D4A4C">
      <w:pPr>
        <w:tabs>
          <w:tab w:val="left" w:pos="1242"/>
          <w:tab w:val="left" w:pos="1256"/>
        </w:tabs>
        <w:spacing w:before="20" w:line="276" w:lineRule="auto"/>
        <w:ind w:right="288"/>
        <w:jc w:val="both"/>
        <w:rPr>
          <w:sz w:val="18"/>
          <w:szCs w:val="18"/>
        </w:rPr>
      </w:pPr>
    </w:p>
    <w:p w14:paraId="07AE8D0F" w14:textId="77777777" w:rsidR="007D4A4C" w:rsidRPr="007D4A4C" w:rsidRDefault="007D4A4C" w:rsidP="007D4A4C">
      <w:pPr>
        <w:tabs>
          <w:tab w:val="left" w:pos="1242"/>
          <w:tab w:val="left" w:pos="1256"/>
        </w:tabs>
        <w:spacing w:before="20" w:line="276" w:lineRule="auto"/>
        <w:ind w:right="288"/>
        <w:jc w:val="both"/>
        <w:rPr>
          <w:sz w:val="18"/>
          <w:szCs w:val="18"/>
        </w:rPr>
      </w:pPr>
    </w:p>
    <w:p w14:paraId="1171C749" w14:textId="0A651298" w:rsidR="007843A7" w:rsidRPr="007843A7" w:rsidRDefault="007843A7" w:rsidP="007843A7">
      <w:pPr>
        <w:pStyle w:val="ListParagraph"/>
        <w:tabs>
          <w:tab w:val="left" w:pos="1242"/>
          <w:tab w:val="left" w:pos="1256"/>
        </w:tabs>
        <w:spacing w:before="20" w:line="276" w:lineRule="auto"/>
        <w:ind w:left="1238" w:right="288" w:firstLine="0"/>
        <w:jc w:val="both"/>
        <w:rPr>
          <w:sz w:val="18"/>
          <w:szCs w:val="18"/>
        </w:rPr>
      </w:pPr>
      <w:r w:rsidRPr="00333F82">
        <w:rPr>
          <w:noProof/>
          <w:sz w:val="20"/>
          <w:szCs w:val="20"/>
        </w:rPr>
        <mc:AlternateContent>
          <mc:Choice Requires="wps">
            <w:drawing>
              <wp:anchor distT="45720" distB="45720" distL="114300" distR="114300" simplePos="0" relativeHeight="251659264" behindDoc="0" locked="0" layoutInCell="1" allowOverlap="1" wp14:anchorId="628711B9" wp14:editId="72BFBFD9">
                <wp:simplePos x="0" y="0"/>
                <wp:positionH relativeFrom="column">
                  <wp:posOffset>0</wp:posOffset>
                </wp:positionH>
                <wp:positionV relativeFrom="paragraph">
                  <wp:posOffset>207645</wp:posOffset>
                </wp:positionV>
                <wp:extent cx="64103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404620"/>
                        </a:xfrm>
                        <a:prstGeom prst="rect">
                          <a:avLst/>
                        </a:prstGeom>
                        <a:solidFill>
                          <a:srgbClr val="FFFFFF"/>
                        </a:solidFill>
                        <a:ln w="9525">
                          <a:noFill/>
                          <a:miter lim="800000"/>
                          <a:headEnd/>
                          <a:tailEnd/>
                        </a:ln>
                      </wps:spPr>
                      <wps:txbx>
                        <w:txbxContent>
                          <w:p w14:paraId="0A4DAC59" w14:textId="77777777" w:rsidR="007D4A4C" w:rsidRDefault="007D4A4C" w:rsidP="007843A7"/>
                          <w:p w14:paraId="0D3D7959" w14:textId="7A6A1396" w:rsidR="007843A7" w:rsidRPr="00343D8E" w:rsidRDefault="007843A7" w:rsidP="007843A7">
                            <w:r>
                              <w:t xml:space="preserve">Primar </w:t>
                            </w:r>
                            <w:r>
                              <w:tab/>
                            </w:r>
                            <w:r>
                              <w:tab/>
                            </w:r>
                            <w:r>
                              <w:tab/>
                            </w:r>
                            <w:r>
                              <w:tab/>
                            </w:r>
                            <w:r>
                              <w:tab/>
                            </w:r>
                            <w:r>
                              <w:tab/>
                            </w:r>
                            <w:r>
                              <w:tab/>
                            </w:r>
                            <w:r>
                              <w:tab/>
                            </w:r>
                            <w:r>
                              <w:tab/>
                            </w:r>
                            <w:r>
                              <w:tab/>
                            </w:r>
                            <w:r>
                              <w:tab/>
                            </w:r>
                            <w:r>
                              <w:tab/>
                              <w:t>Director</w:t>
                            </w:r>
                            <w:r>
                              <w:rPr>
                                <w:lang w:val="hu-HU"/>
                              </w:rPr>
                              <w:tab/>
                            </w:r>
                            <w:r>
                              <w:rPr>
                                <w:lang w:val="hu-HU"/>
                              </w:rPr>
                              <w:tab/>
                            </w:r>
                            <w:r>
                              <w:rPr>
                                <w:lang w:val="hu-HU"/>
                              </w:rPr>
                              <w:tab/>
                            </w:r>
                            <w:r>
                              <w:rPr>
                                <w:lang w:val="hu-HU"/>
                              </w:rPr>
                              <w:tab/>
                            </w:r>
                            <w:r>
                              <w:rPr>
                                <w:lang w:val="hu-HU"/>
                              </w:rPr>
                              <w:tab/>
                            </w:r>
                            <w:r>
                              <w:rPr>
                                <w:lang w:val="hu-HU"/>
                              </w:rPr>
                              <w:tab/>
                            </w:r>
                            <w:r>
                              <w:rPr>
                                <w:lang w:val="hu-HU"/>
                              </w:rPr>
                              <w:tab/>
                            </w:r>
                            <w:r>
                              <w:rPr>
                                <w:lang w:val="hu-HU"/>
                              </w:rPr>
                              <w:tab/>
                            </w:r>
                            <w:r>
                              <w:rPr>
                                <w:lang w:val="hu-HU"/>
                              </w:rPr>
                              <w:tab/>
                            </w:r>
                            <w:r>
                              <w:rPr>
                                <w:lang w:val="hu-HU"/>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8711B9" id="_x0000_t202" coordsize="21600,21600" o:spt="202" path="m,l,21600r21600,l21600,xe">
                <v:stroke joinstyle="miter"/>
                <v:path gradientshapeok="t" o:connecttype="rect"/>
              </v:shapetype>
              <v:shape id="Text Box 2" o:spid="_x0000_s1026" type="#_x0000_t202" style="position:absolute;left:0;text-align:left;margin-left:0;margin-top:16.35pt;width:50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" stroked="f">
                <v:textbox style="mso-fit-shape-to-text:t">
                  <w:txbxContent>
                    <w:p w14:paraId="0A4DAC59" w14:textId="77777777" w:rsidR="007D4A4C" w:rsidRDefault="007D4A4C" w:rsidP="007843A7"/>
                    <w:p w14:paraId="0D3D7959" w14:textId="7A6A1396" w:rsidR="007843A7" w:rsidRPr="00343D8E" w:rsidRDefault="007843A7" w:rsidP="007843A7">
                      <w:r>
                        <w:t xml:space="preserve">Primar </w:t>
                      </w:r>
                      <w:r>
                        <w:tab/>
                      </w:r>
                      <w:r>
                        <w:tab/>
                      </w:r>
                      <w:r>
                        <w:tab/>
                      </w:r>
                      <w:r>
                        <w:tab/>
                      </w:r>
                      <w:r>
                        <w:tab/>
                      </w:r>
                      <w:r>
                        <w:tab/>
                      </w:r>
                      <w:r>
                        <w:tab/>
                      </w:r>
                      <w:r>
                        <w:tab/>
                      </w:r>
                      <w:r>
                        <w:tab/>
                      </w:r>
                      <w:r>
                        <w:tab/>
                      </w:r>
                      <w:r>
                        <w:tab/>
                      </w:r>
                      <w:r>
                        <w:tab/>
                        <w:t>Director</w:t>
                      </w:r>
                      <w:r>
                        <w:rPr>
                          <w:lang w:val="hu-HU"/>
                        </w:rPr>
                        <w:tab/>
                      </w:r>
                      <w:r>
                        <w:rPr>
                          <w:lang w:val="hu-HU"/>
                        </w:rPr>
                        <w:tab/>
                      </w:r>
                      <w:r>
                        <w:rPr>
                          <w:lang w:val="hu-HU"/>
                        </w:rPr>
                        <w:tab/>
                      </w:r>
                      <w:r>
                        <w:rPr>
                          <w:lang w:val="hu-HU"/>
                        </w:rPr>
                        <w:tab/>
                      </w:r>
                      <w:r>
                        <w:rPr>
                          <w:lang w:val="hu-HU"/>
                        </w:rPr>
                        <w:tab/>
                      </w:r>
                      <w:r>
                        <w:rPr>
                          <w:lang w:val="hu-HU"/>
                        </w:rPr>
                        <w:tab/>
                      </w:r>
                      <w:r>
                        <w:rPr>
                          <w:lang w:val="hu-HU"/>
                        </w:rPr>
                        <w:tab/>
                      </w:r>
                      <w:r>
                        <w:rPr>
                          <w:lang w:val="hu-HU"/>
                        </w:rPr>
                        <w:tab/>
                      </w:r>
                      <w:r>
                        <w:rPr>
                          <w:lang w:val="hu-HU"/>
                        </w:rPr>
                        <w:tab/>
                      </w:r>
                      <w:r>
                        <w:rPr>
                          <w:lang w:val="hu-HU"/>
                        </w:rPr>
                        <w:tab/>
                      </w:r>
                    </w:p>
                  </w:txbxContent>
                </v:textbox>
                <w10:wrap type="square"/>
              </v:shape>
            </w:pict>
          </mc:Fallback>
        </mc:AlternateContent>
      </w:r>
    </w:p>
    <w:p w14:paraId="1D328FDB" w14:textId="6CCB50ED" w:rsidR="007843A7" w:rsidRPr="00333F82" w:rsidRDefault="007843A7" w:rsidP="007843A7">
      <w:pPr>
        <w:rPr>
          <w:sz w:val="20"/>
          <w:szCs w:val="20"/>
        </w:rPr>
      </w:pPr>
      <w:r>
        <w:br w:type="page"/>
      </w:r>
    </w:p>
    <w:p w14:paraId="3AE36D05" w14:textId="0A9AE51C" w:rsidR="007843A7" w:rsidRPr="007843A7" w:rsidRDefault="007843A7" w:rsidP="007843A7">
      <w:pPr>
        <w:pStyle w:val="ListParagraph"/>
        <w:tabs>
          <w:tab w:val="left" w:pos="1242"/>
          <w:tab w:val="left" w:pos="1256"/>
        </w:tabs>
        <w:spacing w:before="20" w:line="276" w:lineRule="auto"/>
        <w:ind w:left="1238" w:right="288" w:firstLine="0"/>
        <w:jc w:val="both"/>
        <w:rPr>
          <w:sz w:val="20"/>
          <w:szCs w:val="20"/>
        </w:rPr>
        <w:sectPr w:rsidR="007843A7" w:rsidRPr="007843A7" w:rsidSect="00060AE1">
          <w:type w:val="continuous"/>
          <w:pgSz w:w="11900" w:h="16840"/>
          <w:pgMar w:top="720" w:right="720" w:bottom="720" w:left="720" w:header="720" w:footer="720" w:gutter="0"/>
          <w:cols w:space="720"/>
          <w:docGrid w:linePitch="299"/>
        </w:sectPr>
      </w:pPr>
    </w:p>
    <w:p w14:paraId="62F3F7A2" w14:textId="59AC2D56" w:rsidR="00DE4927" w:rsidRPr="00333F82" w:rsidRDefault="00DE4927" w:rsidP="00333F82">
      <w:pPr>
        <w:spacing w:line="276" w:lineRule="auto"/>
        <w:jc w:val="both"/>
        <w:rPr>
          <w:sz w:val="20"/>
          <w:szCs w:val="20"/>
        </w:rPr>
        <w:sectPr w:rsidR="00DE4927" w:rsidRPr="00333F82">
          <w:type w:val="continuous"/>
          <w:pgSz w:w="11900" w:h="16840"/>
          <w:pgMar w:top="220" w:right="380" w:bottom="0" w:left="760" w:header="720" w:footer="720" w:gutter="0"/>
          <w:cols w:num="2" w:space="720" w:equalWidth="0">
            <w:col w:w="4289" w:space="1691"/>
            <w:col w:w="4780"/>
          </w:cols>
        </w:sectPr>
      </w:pPr>
    </w:p>
    <w:p w14:paraId="1124A3E9" w14:textId="583514F5" w:rsidR="00333F82" w:rsidRDefault="00333F82" w:rsidP="00333F82">
      <w:pPr>
        <w:tabs>
          <w:tab w:val="left" w:pos="1242"/>
          <w:tab w:val="left" w:pos="1256"/>
        </w:tabs>
        <w:spacing w:before="20" w:line="276" w:lineRule="auto"/>
        <w:ind w:right="288"/>
        <w:jc w:val="both"/>
        <w:rPr>
          <w:sz w:val="20"/>
          <w:szCs w:val="20"/>
        </w:rPr>
      </w:pPr>
      <w:r>
        <w:rPr>
          <w:sz w:val="20"/>
          <w:szCs w:val="20"/>
        </w:rPr>
        <w:tab/>
      </w:r>
      <w:r>
        <w:rPr>
          <w:sz w:val="20"/>
          <w:szCs w:val="20"/>
        </w:rPr>
        <w:tab/>
      </w:r>
      <w:r>
        <w:rPr>
          <w:sz w:val="20"/>
          <w:szCs w:val="20"/>
        </w:rPr>
        <w:tab/>
      </w:r>
    </w:p>
    <w:p w14:paraId="256DA18F" w14:textId="412FD261" w:rsidR="00333F82" w:rsidRDefault="00333F82" w:rsidP="00333F82">
      <w:pPr>
        <w:jc w:val="both"/>
        <w:rPr>
          <w:sz w:val="20"/>
          <w:szCs w:val="20"/>
        </w:rPr>
      </w:pPr>
    </w:p>
    <w:p w14:paraId="15F912A6" w14:textId="77777777" w:rsidR="00623387" w:rsidRPr="00333F82" w:rsidRDefault="00623387" w:rsidP="007843A7">
      <w:pPr>
        <w:pStyle w:val="Heading1"/>
        <w:spacing w:before="91" w:line="276" w:lineRule="auto"/>
        <w:ind w:right="-31"/>
        <w:jc w:val="both"/>
        <w:rPr>
          <w:sz w:val="20"/>
          <w:szCs w:val="20"/>
          <w:lang w:val="hu-HU"/>
        </w:rPr>
      </w:pPr>
      <w:r w:rsidRPr="00333F82">
        <w:rPr>
          <w:noProof/>
          <w:sz w:val="20"/>
          <w:szCs w:val="20"/>
        </w:rPr>
        <w:t xml:space="preserve">Liceul Tehnologic </w:t>
      </w:r>
      <w:r w:rsidRPr="00333F82">
        <w:rPr>
          <w:noProof/>
          <w:sz w:val="20"/>
          <w:szCs w:val="20"/>
          <w:lang w:val="it-IT"/>
        </w:rPr>
        <w:t>“</w:t>
      </w:r>
      <w:r w:rsidRPr="00333F82">
        <w:rPr>
          <w:noProof/>
          <w:sz w:val="20"/>
          <w:szCs w:val="20"/>
        </w:rPr>
        <w:t>Tivai Nagy Imre”</w:t>
      </w:r>
    </w:p>
    <w:p w14:paraId="0F4D1E62" w14:textId="77777777" w:rsidR="00623387" w:rsidRPr="00333F82" w:rsidRDefault="00623387" w:rsidP="00333F82">
      <w:pPr>
        <w:spacing w:before="3" w:after="160" w:line="276" w:lineRule="auto"/>
        <w:ind w:left="671"/>
        <w:jc w:val="both"/>
        <w:rPr>
          <w:noProof/>
          <w:sz w:val="20"/>
          <w:szCs w:val="20"/>
        </w:rPr>
      </w:pPr>
      <w:r w:rsidRPr="00333F82">
        <w:rPr>
          <w:noProof/>
          <w:sz w:val="20"/>
          <w:szCs w:val="20"/>
        </w:rPr>
        <w:t>Sânmartin, jud. Harghita</w:t>
      </w:r>
    </w:p>
    <w:p w14:paraId="360A881D" w14:textId="77777777" w:rsidR="007843A7" w:rsidRDefault="00635D1D" w:rsidP="007843A7">
      <w:pPr>
        <w:spacing w:before="100" w:line="276" w:lineRule="auto"/>
        <w:ind w:left="639" w:right="1180"/>
        <w:jc w:val="both"/>
        <w:rPr>
          <w:sz w:val="20"/>
          <w:szCs w:val="20"/>
        </w:rPr>
      </w:pPr>
      <w:r w:rsidRPr="00333F82">
        <w:rPr>
          <w:sz w:val="20"/>
          <w:szCs w:val="20"/>
        </w:rPr>
        <w:br w:type="column"/>
      </w:r>
    </w:p>
    <w:p w14:paraId="6F063866" w14:textId="0771DBD1" w:rsidR="007843A7" w:rsidRDefault="00623387" w:rsidP="00333F82">
      <w:pPr>
        <w:spacing w:before="100" w:line="276" w:lineRule="auto"/>
        <w:ind w:left="1345" w:right="1180" w:hanging="706"/>
        <w:jc w:val="both"/>
        <w:rPr>
          <w:w w:val="105"/>
          <w:sz w:val="20"/>
          <w:szCs w:val="20"/>
        </w:rPr>
      </w:pPr>
      <w:r w:rsidRPr="00333F82">
        <w:rPr>
          <w:w w:val="105"/>
          <w:sz w:val="20"/>
          <w:szCs w:val="20"/>
        </w:rPr>
        <w:t>Primăria</w:t>
      </w:r>
      <w:r w:rsidRPr="00333F82">
        <w:rPr>
          <w:spacing w:val="-13"/>
          <w:w w:val="105"/>
          <w:sz w:val="20"/>
          <w:szCs w:val="20"/>
        </w:rPr>
        <w:t xml:space="preserve"> </w:t>
      </w:r>
      <w:r w:rsidRPr="00333F82">
        <w:rPr>
          <w:w w:val="105"/>
          <w:sz w:val="20"/>
          <w:szCs w:val="20"/>
        </w:rPr>
        <w:t>comunei</w:t>
      </w:r>
      <w:r w:rsidRPr="00333F82">
        <w:rPr>
          <w:spacing w:val="-6"/>
          <w:w w:val="105"/>
          <w:sz w:val="20"/>
          <w:szCs w:val="20"/>
        </w:rPr>
        <w:t xml:space="preserve"> </w:t>
      </w:r>
      <w:r w:rsidRPr="00333F82">
        <w:rPr>
          <w:w w:val="105"/>
          <w:sz w:val="20"/>
          <w:szCs w:val="20"/>
        </w:rPr>
        <w:t xml:space="preserve">Sânmartin </w:t>
      </w:r>
    </w:p>
    <w:p w14:paraId="682D9220" w14:textId="0E51B129" w:rsidR="00623387" w:rsidRPr="00333F82" w:rsidRDefault="00623387" w:rsidP="007843A7">
      <w:pPr>
        <w:spacing w:before="100" w:line="276" w:lineRule="auto"/>
        <w:ind w:left="1345" w:right="1180"/>
        <w:rPr>
          <w:sz w:val="20"/>
          <w:szCs w:val="20"/>
        </w:rPr>
      </w:pPr>
      <w:r w:rsidRPr="00333F82">
        <w:rPr>
          <w:w w:val="105"/>
          <w:sz w:val="20"/>
          <w:szCs w:val="20"/>
        </w:rPr>
        <w:t>jud. Harghita</w:t>
      </w:r>
    </w:p>
    <w:p w14:paraId="7CF70365" w14:textId="374BD1EF" w:rsidR="00DE4927" w:rsidRPr="00333F82" w:rsidRDefault="00DE4927" w:rsidP="007843A7">
      <w:pPr>
        <w:pStyle w:val="Heading1"/>
        <w:spacing w:before="127" w:line="276" w:lineRule="auto"/>
        <w:ind w:right="1271"/>
        <w:jc w:val="both"/>
        <w:rPr>
          <w:sz w:val="20"/>
          <w:szCs w:val="20"/>
        </w:rPr>
        <w:sectPr w:rsidR="00DE4927" w:rsidRPr="00333F82">
          <w:type w:val="continuous"/>
          <w:pgSz w:w="11900" w:h="16840"/>
          <w:pgMar w:top="220" w:right="380" w:bottom="0" w:left="760" w:header="720" w:footer="720" w:gutter="0"/>
          <w:cols w:num="2" w:space="720" w:equalWidth="0">
            <w:col w:w="4397" w:space="1566"/>
            <w:col w:w="4797"/>
          </w:cols>
        </w:sectPr>
      </w:pPr>
    </w:p>
    <w:p w14:paraId="596AFA36" w14:textId="77777777" w:rsidR="00DE4927" w:rsidRPr="00333F82" w:rsidRDefault="00DE4927" w:rsidP="007843A7">
      <w:pPr>
        <w:spacing w:line="276" w:lineRule="auto"/>
        <w:jc w:val="both"/>
        <w:rPr>
          <w:sz w:val="20"/>
          <w:szCs w:val="20"/>
        </w:rPr>
        <w:sectPr w:rsidR="00DE4927" w:rsidRPr="00333F82">
          <w:type w:val="continuous"/>
          <w:pgSz w:w="11900" w:h="16840"/>
          <w:pgMar w:top="220" w:right="380" w:bottom="0" w:left="760" w:header="720" w:footer="720" w:gutter="0"/>
          <w:cols w:space="720"/>
        </w:sectPr>
      </w:pPr>
    </w:p>
    <w:p w14:paraId="780DCA46" w14:textId="499680B8" w:rsidR="00DE4927" w:rsidRPr="00333F82" w:rsidRDefault="00623387" w:rsidP="007843A7">
      <w:pPr>
        <w:spacing w:line="276" w:lineRule="auto"/>
        <w:ind w:left="720"/>
        <w:jc w:val="both"/>
        <w:rPr>
          <w:b/>
          <w:spacing w:val="-7"/>
          <w:sz w:val="20"/>
          <w:szCs w:val="20"/>
        </w:rPr>
      </w:pPr>
      <w:r w:rsidRPr="00333F82">
        <w:rPr>
          <w:b/>
          <w:spacing w:val="-7"/>
          <w:sz w:val="20"/>
          <w:szCs w:val="20"/>
        </w:rPr>
        <w:t>ANEXA</w:t>
      </w:r>
    </w:p>
    <w:p w14:paraId="4415C568" w14:textId="77777777" w:rsidR="00DE4927" w:rsidRPr="00333F82" w:rsidRDefault="00635D1D" w:rsidP="007843A7">
      <w:pPr>
        <w:spacing w:line="276" w:lineRule="auto"/>
        <w:jc w:val="both"/>
        <w:rPr>
          <w:b/>
          <w:sz w:val="20"/>
          <w:szCs w:val="20"/>
        </w:rPr>
      </w:pPr>
      <w:r w:rsidRPr="00333F82">
        <w:rPr>
          <w:sz w:val="20"/>
          <w:szCs w:val="20"/>
        </w:rPr>
        <w:br w:type="column"/>
      </w:r>
    </w:p>
    <w:p w14:paraId="124308DE" w14:textId="51B2438D" w:rsidR="00DE4927" w:rsidRPr="00333F82" w:rsidRDefault="00635D1D" w:rsidP="00333F82">
      <w:pPr>
        <w:pStyle w:val="BodyText"/>
        <w:spacing w:line="276" w:lineRule="auto"/>
        <w:jc w:val="both"/>
        <w:rPr>
          <w:b/>
          <w:bCs/>
        </w:rPr>
      </w:pPr>
      <w:r w:rsidRPr="00333F82">
        <w:rPr>
          <w:b/>
          <w:bCs/>
        </w:rPr>
        <w:t>la</w:t>
      </w:r>
      <w:r w:rsidRPr="00333F82">
        <w:rPr>
          <w:b/>
          <w:bCs/>
          <w:spacing w:val="58"/>
        </w:rPr>
        <w:t xml:space="preserve"> </w:t>
      </w:r>
      <w:r w:rsidR="007843A7">
        <w:rPr>
          <w:b/>
          <w:bCs/>
        </w:rPr>
        <w:t>C</w:t>
      </w:r>
      <w:r w:rsidRPr="00333F82">
        <w:rPr>
          <w:b/>
          <w:bCs/>
        </w:rPr>
        <w:t>ontractul</w:t>
      </w:r>
      <w:r w:rsidRPr="00333F82">
        <w:rPr>
          <w:b/>
          <w:bCs/>
          <w:spacing w:val="59"/>
        </w:rPr>
        <w:t xml:space="preserve"> </w:t>
      </w:r>
      <w:r w:rsidRPr="00333F82">
        <w:rPr>
          <w:b/>
          <w:bCs/>
        </w:rPr>
        <w:t>de</w:t>
      </w:r>
      <w:r w:rsidRPr="00333F82">
        <w:rPr>
          <w:b/>
          <w:bCs/>
          <w:spacing w:val="71"/>
        </w:rPr>
        <w:t xml:space="preserve"> </w:t>
      </w:r>
      <w:r w:rsidRPr="00333F82">
        <w:rPr>
          <w:b/>
          <w:bCs/>
        </w:rPr>
        <w:t>management</w:t>
      </w:r>
      <w:r w:rsidRPr="00333F82">
        <w:rPr>
          <w:b/>
          <w:bCs/>
          <w:spacing w:val="60"/>
          <w:w w:val="150"/>
        </w:rPr>
        <w:t xml:space="preserve"> </w:t>
      </w:r>
      <w:r w:rsidRPr="00333F82">
        <w:rPr>
          <w:b/>
          <w:bCs/>
        </w:rPr>
        <w:t>administrativ-</w:t>
      </w:r>
      <w:r w:rsidRPr="00333F82">
        <w:rPr>
          <w:b/>
          <w:bCs/>
          <w:spacing w:val="-2"/>
        </w:rPr>
        <w:t>financiar</w:t>
      </w:r>
    </w:p>
    <w:p w14:paraId="30B7D735" w14:textId="77777777" w:rsidR="00DE4927" w:rsidRPr="00333F82" w:rsidRDefault="00DE4927" w:rsidP="00333F82">
      <w:pPr>
        <w:spacing w:line="276" w:lineRule="auto"/>
        <w:jc w:val="both"/>
        <w:rPr>
          <w:b/>
          <w:bCs/>
          <w:sz w:val="20"/>
          <w:szCs w:val="20"/>
        </w:rPr>
        <w:sectPr w:rsidR="00DE4927" w:rsidRPr="00333F82">
          <w:type w:val="continuous"/>
          <w:pgSz w:w="11900" w:h="16840"/>
          <w:pgMar w:top="220" w:right="380" w:bottom="0" w:left="760" w:header="720" w:footer="720" w:gutter="0"/>
          <w:cols w:num="2" w:space="720" w:equalWidth="0">
            <w:col w:w="1474" w:space="988"/>
            <w:col w:w="8298"/>
          </w:cols>
        </w:sectPr>
      </w:pPr>
    </w:p>
    <w:p w14:paraId="17C7ECB0" w14:textId="324AD03E" w:rsidR="00DE4927" w:rsidRPr="00333F82" w:rsidRDefault="00DE4927" w:rsidP="00333F82">
      <w:pPr>
        <w:pStyle w:val="BodyText"/>
        <w:spacing w:before="40" w:line="276" w:lineRule="auto"/>
        <w:jc w:val="both"/>
        <w:rPr>
          <w:b/>
          <w:bCs/>
        </w:rPr>
      </w:pPr>
    </w:p>
    <w:p w14:paraId="6BCFED02" w14:textId="7BBCF9C5" w:rsidR="00DE4927" w:rsidRPr="00333F82" w:rsidRDefault="00623387" w:rsidP="00333F82">
      <w:pPr>
        <w:pStyle w:val="BodyText"/>
        <w:spacing w:before="1" w:line="276" w:lineRule="auto"/>
        <w:ind w:left="1130"/>
        <w:jc w:val="both"/>
        <w:rPr>
          <w:b/>
          <w:bCs/>
        </w:rPr>
      </w:pPr>
      <w:r w:rsidRPr="00333F82">
        <w:rPr>
          <w:b/>
          <w:bCs/>
          <w:w w:val="105"/>
        </w:rPr>
        <w:t>Indicatori</w:t>
      </w:r>
      <w:r w:rsidR="00635D1D" w:rsidRPr="00333F82">
        <w:rPr>
          <w:b/>
          <w:bCs/>
          <w:spacing w:val="-5"/>
          <w:w w:val="105"/>
        </w:rPr>
        <w:t xml:space="preserve"> </w:t>
      </w:r>
      <w:r w:rsidR="00635D1D" w:rsidRPr="00333F82">
        <w:rPr>
          <w:b/>
          <w:bCs/>
          <w:w w:val="105"/>
        </w:rPr>
        <w:t>de</w:t>
      </w:r>
      <w:r w:rsidR="00635D1D" w:rsidRPr="00333F82">
        <w:rPr>
          <w:b/>
          <w:bCs/>
          <w:spacing w:val="9"/>
          <w:w w:val="105"/>
        </w:rPr>
        <w:t xml:space="preserve"> </w:t>
      </w:r>
      <w:r w:rsidRPr="00333F82">
        <w:rPr>
          <w:b/>
          <w:bCs/>
          <w:spacing w:val="-2"/>
          <w:w w:val="105"/>
        </w:rPr>
        <w:t>performanță</w:t>
      </w:r>
    </w:p>
    <w:p w14:paraId="22C45419" w14:textId="77777777" w:rsidR="00DE4927" w:rsidRPr="00333F82" w:rsidRDefault="00DE4927" w:rsidP="00333F82">
      <w:pPr>
        <w:pStyle w:val="BodyText"/>
        <w:spacing w:before="30" w:line="276" w:lineRule="auto"/>
        <w:jc w:val="both"/>
      </w:pPr>
    </w:p>
    <w:p w14:paraId="5FB77882" w14:textId="77777777" w:rsidR="00623387" w:rsidRPr="00333F82" w:rsidRDefault="00623387" w:rsidP="00333F82">
      <w:pPr>
        <w:pStyle w:val="BodyText"/>
        <w:numPr>
          <w:ilvl w:val="0"/>
          <w:numId w:val="19"/>
        </w:numPr>
        <w:spacing w:line="276" w:lineRule="auto"/>
        <w:ind w:left="1238" w:right="288" w:hanging="360"/>
        <w:jc w:val="both"/>
      </w:pPr>
      <w:r w:rsidRPr="00333F82">
        <w:t>Atingerea</w:t>
      </w:r>
      <w:r w:rsidR="00635D1D" w:rsidRPr="00333F82">
        <w:rPr>
          <w:spacing w:val="-2"/>
        </w:rPr>
        <w:t xml:space="preserve"> </w:t>
      </w:r>
      <w:r w:rsidRPr="00333F82">
        <w:t>țintelor</w:t>
      </w:r>
      <w:r w:rsidR="00635D1D" w:rsidRPr="00333F82">
        <w:rPr>
          <w:spacing w:val="-12"/>
        </w:rPr>
        <w:t xml:space="preserve"> </w:t>
      </w:r>
      <w:r w:rsidR="00635D1D" w:rsidRPr="00333F82">
        <w:t>strategice</w:t>
      </w:r>
      <w:r w:rsidR="00635D1D" w:rsidRPr="00333F82">
        <w:rPr>
          <w:spacing w:val="3"/>
        </w:rPr>
        <w:t xml:space="preserve"> </w:t>
      </w:r>
      <w:r w:rsidR="00635D1D" w:rsidRPr="00333F82">
        <w:t>propuse</w:t>
      </w:r>
      <w:r w:rsidR="00635D1D" w:rsidRPr="00333F82">
        <w:rPr>
          <w:spacing w:val="-4"/>
        </w:rPr>
        <w:t xml:space="preserve"> </w:t>
      </w:r>
      <w:r w:rsidR="00635D1D" w:rsidRPr="00333F82">
        <w:t>în</w:t>
      </w:r>
      <w:r w:rsidR="00635D1D" w:rsidRPr="00333F82">
        <w:rPr>
          <w:spacing w:val="-7"/>
        </w:rPr>
        <w:t xml:space="preserve"> </w:t>
      </w:r>
      <w:r w:rsidR="00635D1D" w:rsidRPr="00333F82">
        <w:t>planul</w:t>
      </w:r>
      <w:r w:rsidR="00635D1D" w:rsidRPr="00333F82">
        <w:rPr>
          <w:spacing w:val="-12"/>
        </w:rPr>
        <w:t xml:space="preserve"> </w:t>
      </w:r>
      <w:r w:rsidR="00635D1D" w:rsidRPr="00333F82">
        <w:t>de</w:t>
      </w:r>
      <w:r w:rsidR="00635D1D" w:rsidRPr="00333F82">
        <w:rPr>
          <w:spacing w:val="4"/>
        </w:rPr>
        <w:t xml:space="preserve"> </w:t>
      </w:r>
      <w:r w:rsidR="00635D1D" w:rsidRPr="00333F82">
        <w:t>dezvoltare</w:t>
      </w:r>
      <w:r w:rsidR="00635D1D" w:rsidRPr="00333F82">
        <w:rPr>
          <w:spacing w:val="-4"/>
        </w:rPr>
        <w:t xml:space="preserve"> </w:t>
      </w:r>
      <w:r w:rsidR="00635D1D" w:rsidRPr="00333F82">
        <w:rPr>
          <w:spacing w:val="-2"/>
        </w:rPr>
        <w:t>institu</w:t>
      </w:r>
      <w:r w:rsidRPr="00333F82">
        <w:rPr>
          <w:spacing w:val="-2"/>
        </w:rPr>
        <w:t>ț</w:t>
      </w:r>
      <w:r w:rsidR="00635D1D" w:rsidRPr="00333F82">
        <w:rPr>
          <w:spacing w:val="-2"/>
        </w:rPr>
        <w:t>ională</w:t>
      </w:r>
    </w:p>
    <w:p w14:paraId="48A99F52" w14:textId="77777777" w:rsidR="00623387" w:rsidRPr="00333F82" w:rsidRDefault="00635D1D" w:rsidP="00333F82">
      <w:pPr>
        <w:pStyle w:val="BodyText"/>
        <w:numPr>
          <w:ilvl w:val="0"/>
          <w:numId w:val="19"/>
        </w:numPr>
        <w:spacing w:beforeLines="20" w:before="48" w:line="276" w:lineRule="auto"/>
        <w:ind w:left="1238" w:right="288" w:hanging="360"/>
        <w:jc w:val="both"/>
      </w:pPr>
      <w:r w:rsidRPr="00333F82">
        <w:t>Asigurarea</w:t>
      </w:r>
      <w:r w:rsidRPr="00333F82">
        <w:rPr>
          <w:spacing w:val="-11"/>
        </w:rPr>
        <w:t xml:space="preserve"> </w:t>
      </w:r>
      <w:r w:rsidRPr="00333F82">
        <w:t>calită</w:t>
      </w:r>
      <w:r w:rsidR="00623387" w:rsidRPr="00333F82">
        <w:t>ț</w:t>
      </w:r>
      <w:r w:rsidRPr="00333F82">
        <w:t>ii</w:t>
      </w:r>
      <w:r w:rsidRPr="00333F82">
        <w:rPr>
          <w:spacing w:val="-10"/>
        </w:rPr>
        <w:t xml:space="preserve"> </w:t>
      </w:r>
      <w:r w:rsidRPr="00333F82">
        <w:t>actului</w:t>
      </w:r>
      <w:r w:rsidRPr="00333F82">
        <w:rPr>
          <w:spacing w:val="-16"/>
        </w:rPr>
        <w:t xml:space="preserve"> </w:t>
      </w:r>
      <w:r w:rsidR="00623387" w:rsidRPr="00333F82">
        <w:rPr>
          <w:spacing w:val="-2"/>
        </w:rPr>
        <w:t>educațional</w:t>
      </w:r>
    </w:p>
    <w:p w14:paraId="66178F6E" w14:textId="77777777" w:rsidR="00623387" w:rsidRPr="00333F82" w:rsidRDefault="00635D1D" w:rsidP="00333F82">
      <w:pPr>
        <w:pStyle w:val="BodyText"/>
        <w:numPr>
          <w:ilvl w:val="0"/>
          <w:numId w:val="19"/>
        </w:numPr>
        <w:spacing w:beforeLines="20" w:before="48" w:line="276" w:lineRule="auto"/>
        <w:ind w:left="1238" w:right="288" w:hanging="360"/>
        <w:jc w:val="both"/>
      </w:pPr>
      <w:r w:rsidRPr="00333F82">
        <w:t>Asigurarea accesului</w:t>
      </w:r>
      <w:r w:rsidRPr="00333F82">
        <w:rPr>
          <w:spacing w:val="10"/>
        </w:rPr>
        <w:t xml:space="preserve"> </w:t>
      </w:r>
      <w:r w:rsidRPr="00333F82">
        <w:t>tuturor</w:t>
      </w:r>
      <w:r w:rsidRPr="00333F82">
        <w:rPr>
          <w:spacing w:val="2"/>
        </w:rPr>
        <w:t xml:space="preserve"> </w:t>
      </w:r>
      <w:r w:rsidRPr="00333F82">
        <w:t>beneficiarilor</w:t>
      </w:r>
      <w:r w:rsidRPr="00333F82">
        <w:rPr>
          <w:spacing w:val="-23"/>
        </w:rPr>
        <w:t xml:space="preserve"> </w:t>
      </w:r>
      <w:r w:rsidRPr="00333F82">
        <w:t>la</w:t>
      </w:r>
      <w:r w:rsidRPr="00333F82">
        <w:rPr>
          <w:spacing w:val="-19"/>
        </w:rPr>
        <w:t xml:space="preserve"> </w:t>
      </w:r>
      <w:r w:rsidRPr="00333F82">
        <w:t>serviciile</w:t>
      </w:r>
      <w:r w:rsidRPr="00333F82">
        <w:rPr>
          <w:spacing w:val="-11"/>
        </w:rPr>
        <w:t xml:space="preserve"> </w:t>
      </w:r>
      <w:r w:rsidR="00623387" w:rsidRPr="00333F82">
        <w:t>educaționale</w:t>
      </w:r>
      <w:r w:rsidRPr="00333F82">
        <w:rPr>
          <w:spacing w:val="-2"/>
        </w:rPr>
        <w:t xml:space="preserve"> </w:t>
      </w:r>
      <w:r w:rsidRPr="00333F82">
        <w:t>oferite</w:t>
      </w:r>
      <w:r w:rsidRPr="00333F82">
        <w:rPr>
          <w:spacing w:val="-5"/>
        </w:rPr>
        <w:t xml:space="preserve"> </w:t>
      </w:r>
      <w:r w:rsidRPr="00333F82">
        <w:t>de</w:t>
      </w:r>
      <w:r w:rsidRPr="00333F82">
        <w:rPr>
          <w:spacing w:val="-1"/>
        </w:rPr>
        <w:t xml:space="preserve"> </w:t>
      </w:r>
      <w:r w:rsidRPr="00333F82">
        <w:t>institu</w:t>
      </w:r>
      <w:r w:rsidR="00623387" w:rsidRPr="00333F82">
        <w:t>ț</w:t>
      </w:r>
      <w:r w:rsidRPr="00333F82">
        <w:t>ia</w:t>
      </w:r>
      <w:r w:rsidRPr="00333F82">
        <w:rPr>
          <w:spacing w:val="-3"/>
        </w:rPr>
        <w:t xml:space="preserve"> </w:t>
      </w:r>
      <w:r w:rsidRPr="00333F82">
        <w:t>de</w:t>
      </w:r>
      <w:r w:rsidRPr="00333F82">
        <w:rPr>
          <w:spacing w:val="10"/>
        </w:rPr>
        <w:t xml:space="preserve"> </w:t>
      </w:r>
      <w:r w:rsidRPr="00333F82">
        <w:rPr>
          <w:spacing w:val="-2"/>
        </w:rPr>
        <w:t>învăţământ</w:t>
      </w:r>
    </w:p>
    <w:p w14:paraId="11B4481D" w14:textId="77777777" w:rsidR="00623387" w:rsidRPr="00333F82" w:rsidRDefault="00635D1D" w:rsidP="00333F82">
      <w:pPr>
        <w:pStyle w:val="BodyText"/>
        <w:numPr>
          <w:ilvl w:val="0"/>
          <w:numId w:val="19"/>
        </w:numPr>
        <w:spacing w:beforeLines="20" w:before="48" w:line="276" w:lineRule="auto"/>
        <w:ind w:left="1238" w:right="288" w:hanging="360"/>
        <w:jc w:val="both"/>
      </w:pPr>
      <w:r w:rsidRPr="00333F82">
        <w:rPr>
          <w:spacing w:val="-2"/>
          <w:w w:val="105"/>
        </w:rPr>
        <w:t>Asigurarea progresului</w:t>
      </w:r>
      <w:r w:rsidRPr="00333F82">
        <w:rPr>
          <w:spacing w:val="-10"/>
          <w:w w:val="105"/>
        </w:rPr>
        <w:t xml:space="preserve"> </w:t>
      </w:r>
      <w:r w:rsidRPr="00333F82">
        <w:rPr>
          <w:spacing w:val="-2"/>
          <w:w w:val="105"/>
        </w:rPr>
        <w:t>şi</w:t>
      </w:r>
      <w:r w:rsidRPr="00333F82">
        <w:rPr>
          <w:spacing w:val="-5"/>
          <w:w w:val="105"/>
        </w:rPr>
        <w:t xml:space="preserve"> </w:t>
      </w:r>
      <w:r w:rsidRPr="00333F82">
        <w:rPr>
          <w:spacing w:val="-2"/>
          <w:w w:val="105"/>
        </w:rPr>
        <w:t>a</w:t>
      </w:r>
      <w:r w:rsidRPr="00333F82">
        <w:rPr>
          <w:spacing w:val="4"/>
          <w:w w:val="105"/>
        </w:rPr>
        <w:t xml:space="preserve"> </w:t>
      </w:r>
      <w:r w:rsidRPr="00333F82">
        <w:rPr>
          <w:spacing w:val="-2"/>
          <w:w w:val="105"/>
        </w:rPr>
        <w:t>perfo</w:t>
      </w:r>
      <w:r w:rsidR="00623387" w:rsidRPr="00333F82">
        <w:rPr>
          <w:spacing w:val="-2"/>
          <w:w w:val="105"/>
        </w:rPr>
        <w:t>rm</w:t>
      </w:r>
      <w:r w:rsidRPr="00333F82">
        <w:rPr>
          <w:spacing w:val="-2"/>
          <w:w w:val="105"/>
        </w:rPr>
        <w:t>an</w:t>
      </w:r>
      <w:r w:rsidR="00623387" w:rsidRPr="00333F82">
        <w:rPr>
          <w:spacing w:val="-2"/>
          <w:w w:val="105"/>
        </w:rPr>
        <w:t>ț</w:t>
      </w:r>
      <w:r w:rsidRPr="00333F82">
        <w:rPr>
          <w:spacing w:val="-2"/>
          <w:w w:val="105"/>
        </w:rPr>
        <w:t>ei</w:t>
      </w:r>
      <w:r w:rsidRPr="00333F82">
        <w:rPr>
          <w:spacing w:val="-5"/>
          <w:w w:val="105"/>
        </w:rPr>
        <w:t xml:space="preserve"> </w:t>
      </w:r>
      <w:r w:rsidR="00623387" w:rsidRPr="00333F82">
        <w:rPr>
          <w:spacing w:val="-2"/>
          <w:w w:val="105"/>
        </w:rPr>
        <w:t>școlare</w:t>
      </w:r>
      <w:r w:rsidRPr="00333F82">
        <w:rPr>
          <w:spacing w:val="-7"/>
          <w:w w:val="105"/>
        </w:rPr>
        <w:t xml:space="preserve"> </w:t>
      </w:r>
      <w:r w:rsidRPr="00333F82">
        <w:rPr>
          <w:spacing w:val="-2"/>
          <w:w w:val="105"/>
        </w:rPr>
        <w:t>pentru</w:t>
      </w:r>
      <w:r w:rsidRPr="00333F82">
        <w:rPr>
          <w:spacing w:val="2"/>
          <w:w w:val="105"/>
        </w:rPr>
        <w:t xml:space="preserve"> </w:t>
      </w:r>
      <w:r w:rsidRPr="00333F82">
        <w:rPr>
          <w:spacing w:val="-2"/>
          <w:w w:val="105"/>
        </w:rPr>
        <w:t>fiecare</w:t>
      </w:r>
      <w:r w:rsidRPr="00333F82">
        <w:rPr>
          <w:spacing w:val="-3"/>
          <w:w w:val="105"/>
        </w:rPr>
        <w:t xml:space="preserve"> </w:t>
      </w:r>
      <w:r w:rsidRPr="00333F82">
        <w:rPr>
          <w:spacing w:val="-2"/>
          <w:w w:val="105"/>
        </w:rPr>
        <w:t>beneficiar</w:t>
      </w:r>
      <w:r w:rsidRPr="00333F82">
        <w:rPr>
          <w:spacing w:val="-12"/>
          <w:w w:val="105"/>
        </w:rPr>
        <w:t xml:space="preserve"> </w:t>
      </w:r>
      <w:r w:rsidRPr="00333F82">
        <w:rPr>
          <w:spacing w:val="-2"/>
          <w:w w:val="105"/>
        </w:rPr>
        <w:t>direct</w:t>
      </w:r>
    </w:p>
    <w:p w14:paraId="285FCCE8" w14:textId="77777777" w:rsidR="00623387" w:rsidRPr="00333F82" w:rsidRDefault="00635D1D" w:rsidP="00333F82">
      <w:pPr>
        <w:pStyle w:val="BodyText"/>
        <w:numPr>
          <w:ilvl w:val="0"/>
          <w:numId w:val="19"/>
        </w:numPr>
        <w:spacing w:beforeLines="20" w:before="48" w:line="276" w:lineRule="auto"/>
        <w:ind w:left="1238" w:right="288" w:hanging="360"/>
        <w:jc w:val="both"/>
      </w:pPr>
      <w:r w:rsidRPr="00333F82">
        <w:t>Prevenirea</w:t>
      </w:r>
      <w:r w:rsidRPr="00333F82">
        <w:rPr>
          <w:spacing w:val="-3"/>
        </w:rPr>
        <w:t xml:space="preserve"> </w:t>
      </w:r>
      <w:r w:rsidRPr="00333F82">
        <w:t>abandonului</w:t>
      </w:r>
      <w:r w:rsidRPr="00333F82">
        <w:rPr>
          <w:spacing w:val="1"/>
        </w:rPr>
        <w:t xml:space="preserve"> </w:t>
      </w:r>
      <w:r w:rsidR="00623387" w:rsidRPr="00333F82">
        <w:t>școlar</w:t>
      </w:r>
      <w:r w:rsidRPr="00333F82">
        <w:rPr>
          <w:spacing w:val="-6"/>
        </w:rPr>
        <w:t xml:space="preserve"> </w:t>
      </w:r>
      <w:r w:rsidRPr="00333F82">
        <w:t>şi</w:t>
      </w:r>
      <w:r w:rsidRPr="00333F82">
        <w:rPr>
          <w:spacing w:val="-4"/>
        </w:rPr>
        <w:t xml:space="preserve"> </w:t>
      </w:r>
      <w:r w:rsidRPr="00333F82">
        <w:t>a</w:t>
      </w:r>
      <w:r w:rsidRPr="00333F82">
        <w:rPr>
          <w:spacing w:val="-10"/>
        </w:rPr>
        <w:t xml:space="preserve"> </w:t>
      </w:r>
      <w:r w:rsidRPr="00333F82">
        <w:rPr>
          <w:spacing w:val="-2"/>
        </w:rPr>
        <w:t>absenteismului</w:t>
      </w:r>
    </w:p>
    <w:p w14:paraId="5625462D" w14:textId="77777777" w:rsidR="00623387" w:rsidRPr="00333F82" w:rsidRDefault="00635D1D" w:rsidP="00333F82">
      <w:pPr>
        <w:pStyle w:val="BodyText"/>
        <w:numPr>
          <w:ilvl w:val="0"/>
          <w:numId w:val="19"/>
        </w:numPr>
        <w:spacing w:beforeLines="20" w:before="48" w:line="276" w:lineRule="auto"/>
        <w:ind w:left="1238" w:right="288" w:hanging="360"/>
        <w:jc w:val="both"/>
      </w:pPr>
      <w:r w:rsidRPr="00333F82">
        <w:t>Constituirea proiectului de</w:t>
      </w:r>
      <w:r w:rsidRPr="00333F82">
        <w:rPr>
          <w:spacing w:val="-15"/>
        </w:rPr>
        <w:t xml:space="preserve"> </w:t>
      </w:r>
      <w:r w:rsidRPr="00333F82">
        <w:t>buget</w:t>
      </w:r>
      <w:r w:rsidRPr="00333F82">
        <w:rPr>
          <w:spacing w:val="-10"/>
        </w:rPr>
        <w:t xml:space="preserve"> </w:t>
      </w:r>
      <w:r w:rsidRPr="00333F82">
        <w:t>al</w:t>
      </w:r>
      <w:r w:rsidRPr="00333F82">
        <w:rPr>
          <w:spacing w:val="-6"/>
        </w:rPr>
        <w:t xml:space="preserve"> </w:t>
      </w:r>
      <w:r w:rsidRPr="00333F82">
        <w:t>unită</w:t>
      </w:r>
      <w:r w:rsidR="00623387" w:rsidRPr="00333F82">
        <w:t>ț</w:t>
      </w:r>
      <w:r w:rsidRPr="00333F82">
        <w:t>ii</w:t>
      </w:r>
      <w:r w:rsidRPr="00333F82">
        <w:rPr>
          <w:spacing w:val="-13"/>
        </w:rPr>
        <w:t xml:space="preserve"> </w:t>
      </w:r>
      <w:r w:rsidRPr="00333F82">
        <w:t>de învăţământ în</w:t>
      </w:r>
      <w:r w:rsidRPr="00333F82">
        <w:rPr>
          <w:spacing w:val="-10"/>
        </w:rPr>
        <w:t xml:space="preserve"> </w:t>
      </w:r>
      <w:r w:rsidRPr="00333F82">
        <w:t>conformitate</w:t>
      </w:r>
      <w:r w:rsidRPr="00333F82">
        <w:rPr>
          <w:spacing w:val="-7"/>
        </w:rPr>
        <w:t xml:space="preserve"> </w:t>
      </w:r>
      <w:r w:rsidRPr="00333F82">
        <w:t>cu</w:t>
      </w:r>
      <w:r w:rsidRPr="00333F82">
        <w:rPr>
          <w:spacing w:val="-1"/>
        </w:rPr>
        <w:t xml:space="preserve"> </w:t>
      </w:r>
      <w:r w:rsidRPr="00333F82">
        <w:t>prevederile legale</w:t>
      </w:r>
      <w:r w:rsidRPr="00333F82">
        <w:rPr>
          <w:spacing w:val="-10"/>
        </w:rPr>
        <w:t xml:space="preserve"> </w:t>
      </w:r>
      <w:r w:rsidRPr="00333F82">
        <w:t>în</w:t>
      </w:r>
      <w:r w:rsidRPr="00333F82">
        <w:rPr>
          <w:spacing w:val="-4"/>
        </w:rPr>
        <w:t xml:space="preserve"> </w:t>
      </w:r>
      <w:r w:rsidRPr="00333F82">
        <w:t xml:space="preserve">vigoare, </w:t>
      </w:r>
      <w:r w:rsidR="00623387" w:rsidRPr="00333F82">
        <w:t>indicându-</w:t>
      </w:r>
      <w:r w:rsidRPr="00333F82">
        <w:t>se sursele de finan</w:t>
      </w:r>
      <w:r w:rsidR="00623387" w:rsidRPr="00333F82">
        <w:t>ț</w:t>
      </w:r>
      <w:r w:rsidRPr="00333F82">
        <w:t>are</w:t>
      </w:r>
    </w:p>
    <w:p w14:paraId="74CC9D7D" w14:textId="77777777" w:rsidR="00623387" w:rsidRPr="00333F82" w:rsidRDefault="00635D1D" w:rsidP="00333F82">
      <w:pPr>
        <w:pStyle w:val="BodyText"/>
        <w:numPr>
          <w:ilvl w:val="0"/>
          <w:numId w:val="19"/>
        </w:numPr>
        <w:spacing w:beforeLines="20" w:before="48" w:line="276" w:lineRule="auto"/>
        <w:ind w:left="1238" w:right="288" w:hanging="360"/>
        <w:jc w:val="both"/>
      </w:pPr>
      <w:r w:rsidRPr="00333F82">
        <w:t>Adecvarea</w:t>
      </w:r>
      <w:r w:rsidRPr="00333F82">
        <w:rPr>
          <w:spacing w:val="-3"/>
        </w:rPr>
        <w:t xml:space="preserve"> </w:t>
      </w:r>
      <w:r w:rsidRPr="00333F82">
        <w:t>bugetului</w:t>
      </w:r>
      <w:r w:rsidRPr="00333F82">
        <w:rPr>
          <w:spacing w:val="6"/>
        </w:rPr>
        <w:t xml:space="preserve"> </w:t>
      </w:r>
      <w:r w:rsidRPr="00333F82">
        <w:t>prognozat</w:t>
      </w:r>
      <w:r w:rsidRPr="00333F82">
        <w:rPr>
          <w:spacing w:val="4"/>
        </w:rPr>
        <w:t xml:space="preserve"> </w:t>
      </w:r>
      <w:r w:rsidRPr="00333F82">
        <w:t>la</w:t>
      </w:r>
      <w:r w:rsidRPr="00333F82">
        <w:rPr>
          <w:spacing w:val="-3"/>
        </w:rPr>
        <w:t xml:space="preserve"> </w:t>
      </w:r>
      <w:r w:rsidRPr="00333F82">
        <w:t>proiectul</w:t>
      </w:r>
      <w:r w:rsidRPr="00333F82">
        <w:rPr>
          <w:spacing w:val="-25"/>
        </w:rPr>
        <w:t xml:space="preserve"> </w:t>
      </w:r>
      <w:r w:rsidRPr="00333F82">
        <w:t>de</w:t>
      </w:r>
      <w:r w:rsidRPr="00333F82">
        <w:rPr>
          <w:spacing w:val="8"/>
        </w:rPr>
        <w:t xml:space="preserve"> </w:t>
      </w:r>
      <w:r w:rsidRPr="00333F82">
        <w:t>dezvoltare</w:t>
      </w:r>
      <w:r w:rsidRPr="00333F82">
        <w:rPr>
          <w:spacing w:val="-1"/>
        </w:rPr>
        <w:t xml:space="preserve"> </w:t>
      </w:r>
      <w:r w:rsidRPr="00333F82">
        <w:t>al unităţii</w:t>
      </w:r>
      <w:r w:rsidRPr="00333F82">
        <w:rPr>
          <w:spacing w:val="-5"/>
        </w:rPr>
        <w:t xml:space="preserve"> </w:t>
      </w:r>
      <w:r w:rsidRPr="00333F82">
        <w:t>de</w:t>
      </w:r>
      <w:r w:rsidRPr="00333F82">
        <w:rPr>
          <w:spacing w:val="-9"/>
        </w:rPr>
        <w:t xml:space="preserve"> </w:t>
      </w:r>
      <w:r w:rsidRPr="00333F82">
        <w:rPr>
          <w:spacing w:val="-2"/>
        </w:rPr>
        <w:t>învăţământ</w:t>
      </w:r>
    </w:p>
    <w:p w14:paraId="543C9DA2" w14:textId="77777777" w:rsidR="00623387" w:rsidRPr="00333F82" w:rsidRDefault="00635D1D" w:rsidP="00333F82">
      <w:pPr>
        <w:pStyle w:val="BodyText"/>
        <w:numPr>
          <w:ilvl w:val="0"/>
          <w:numId w:val="19"/>
        </w:numPr>
        <w:spacing w:beforeLines="20" w:before="48" w:line="276" w:lineRule="auto"/>
        <w:ind w:left="1238" w:right="288" w:hanging="360"/>
        <w:jc w:val="both"/>
      </w:pPr>
      <w:r w:rsidRPr="00333F82">
        <w:t>Atragerea</w:t>
      </w:r>
      <w:r w:rsidRPr="00333F82">
        <w:rPr>
          <w:spacing w:val="8"/>
        </w:rPr>
        <w:t xml:space="preserve"> </w:t>
      </w:r>
      <w:r w:rsidRPr="00333F82">
        <w:t>unor</w:t>
      </w:r>
      <w:r w:rsidRPr="00333F82">
        <w:rPr>
          <w:spacing w:val="-13"/>
        </w:rPr>
        <w:t xml:space="preserve"> </w:t>
      </w:r>
      <w:r w:rsidRPr="00333F82">
        <w:t>surse</w:t>
      </w:r>
      <w:r w:rsidRPr="00333F82">
        <w:rPr>
          <w:spacing w:val="-15"/>
        </w:rPr>
        <w:t xml:space="preserve"> </w:t>
      </w:r>
      <w:r w:rsidRPr="00333F82">
        <w:t>de</w:t>
      </w:r>
      <w:r w:rsidRPr="00333F82">
        <w:rPr>
          <w:spacing w:val="-6"/>
        </w:rPr>
        <w:t xml:space="preserve"> </w:t>
      </w:r>
      <w:r w:rsidRPr="00333F82">
        <w:t>finanţare</w:t>
      </w:r>
      <w:r w:rsidRPr="00333F82">
        <w:rPr>
          <w:spacing w:val="-13"/>
        </w:rPr>
        <w:t xml:space="preserve"> </w:t>
      </w:r>
      <w:r w:rsidRPr="00333F82">
        <w:t>extrabugetare</w:t>
      </w:r>
      <w:r w:rsidRPr="00333F82">
        <w:rPr>
          <w:spacing w:val="10"/>
        </w:rPr>
        <w:t xml:space="preserve"> </w:t>
      </w:r>
      <w:r w:rsidRPr="00333F82">
        <w:t>pe</w:t>
      </w:r>
      <w:r w:rsidRPr="00333F82">
        <w:rPr>
          <w:spacing w:val="-9"/>
        </w:rPr>
        <w:t xml:space="preserve"> </w:t>
      </w:r>
      <w:r w:rsidRPr="00333F82">
        <w:t>termen mediu</w:t>
      </w:r>
      <w:r w:rsidRPr="00333F82">
        <w:rPr>
          <w:spacing w:val="-4"/>
        </w:rPr>
        <w:t xml:space="preserve"> </w:t>
      </w:r>
      <w:r w:rsidRPr="00333F82">
        <w:t>şi</w:t>
      </w:r>
      <w:r w:rsidRPr="00333F82">
        <w:rPr>
          <w:spacing w:val="11"/>
        </w:rPr>
        <w:t xml:space="preserve"> </w:t>
      </w:r>
      <w:r w:rsidRPr="00333F82">
        <w:rPr>
          <w:spacing w:val="-4"/>
        </w:rPr>
        <w:t>lung</w:t>
      </w:r>
    </w:p>
    <w:p w14:paraId="1858DF05" w14:textId="77777777" w:rsidR="006364B9" w:rsidRPr="00333F82" w:rsidRDefault="00635D1D" w:rsidP="00333F82">
      <w:pPr>
        <w:pStyle w:val="BodyText"/>
        <w:numPr>
          <w:ilvl w:val="0"/>
          <w:numId w:val="19"/>
        </w:numPr>
        <w:spacing w:beforeLines="20" w:before="48" w:line="276" w:lineRule="auto"/>
        <w:ind w:left="1238" w:right="288" w:hanging="360"/>
        <w:jc w:val="both"/>
      </w:pPr>
      <w:r w:rsidRPr="00333F82">
        <w:t>Repartizarea bugetului primit, confo</w:t>
      </w:r>
      <w:r w:rsidR="00623387" w:rsidRPr="00333F82">
        <w:t>rm</w:t>
      </w:r>
      <w:r w:rsidRPr="00333F82">
        <w:t xml:space="preserve"> prevederilor legale</w:t>
      </w:r>
      <w:r w:rsidRPr="00333F82">
        <w:rPr>
          <w:spacing w:val="-5"/>
        </w:rPr>
        <w:t xml:space="preserve"> </w:t>
      </w:r>
      <w:r w:rsidRPr="00333F82">
        <w:t>în vigoare, pe</w:t>
      </w:r>
      <w:r w:rsidRPr="00333F82">
        <w:rPr>
          <w:spacing w:val="-20"/>
        </w:rPr>
        <w:t xml:space="preserve"> </w:t>
      </w:r>
      <w:r w:rsidRPr="00333F82">
        <w:t>capitole</w:t>
      </w:r>
      <w:r w:rsidRPr="00333F82">
        <w:rPr>
          <w:spacing w:val="-3"/>
        </w:rPr>
        <w:t xml:space="preserve"> </w:t>
      </w:r>
      <w:r w:rsidRPr="00333F82">
        <w:t>şi</w:t>
      </w:r>
      <w:r w:rsidRPr="00333F82">
        <w:rPr>
          <w:spacing w:val="-9"/>
        </w:rPr>
        <w:t xml:space="preserve"> </w:t>
      </w:r>
      <w:r w:rsidRPr="00333F82">
        <w:t xml:space="preserve">articole bugetare </w:t>
      </w:r>
    </w:p>
    <w:p w14:paraId="2F5D107C" w14:textId="77777777" w:rsidR="006364B9" w:rsidRPr="00333F82" w:rsidRDefault="00635D1D" w:rsidP="00333F82">
      <w:pPr>
        <w:pStyle w:val="BodyText"/>
        <w:numPr>
          <w:ilvl w:val="0"/>
          <w:numId w:val="19"/>
        </w:numPr>
        <w:spacing w:beforeLines="20" w:before="48" w:line="276" w:lineRule="auto"/>
        <w:ind w:left="1238" w:right="288" w:hanging="360"/>
        <w:jc w:val="both"/>
      </w:pPr>
      <w:r w:rsidRPr="00333F82">
        <w:t>Atragerea fondurilor</w:t>
      </w:r>
      <w:r w:rsidRPr="00333F82">
        <w:rPr>
          <w:spacing w:val="-2"/>
        </w:rPr>
        <w:t xml:space="preserve"> </w:t>
      </w:r>
      <w:r w:rsidRPr="00333F82">
        <w:t>extrabugetare şi repartizarea lor</w:t>
      </w:r>
      <w:r w:rsidRPr="00333F82">
        <w:rPr>
          <w:spacing w:val="-2"/>
        </w:rPr>
        <w:t xml:space="preserve"> </w:t>
      </w:r>
      <w:r w:rsidRPr="00333F82">
        <w:t>confo</w:t>
      </w:r>
      <w:r w:rsidR="006364B9" w:rsidRPr="00333F82">
        <w:t>rm</w:t>
      </w:r>
      <w:r w:rsidRPr="00333F82">
        <w:rPr>
          <w:spacing w:val="40"/>
        </w:rPr>
        <w:t xml:space="preserve"> </w:t>
      </w:r>
      <w:r w:rsidR="006364B9" w:rsidRPr="00333F82">
        <w:t>priorităților</w:t>
      </w:r>
    </w:p>
    <w:p w14:paraId="5C8D83D8" w14:textId="77777777" w:rsidR="006364B9" w:rsidRPr="00333F82" w:rsidRDefault="00635D1D" w:rsidP="00333F82">
      <w:pPr>
        <w:pStyle w:val="BodyText"/>
        <w:numPr>
          <w:ilvl w:val="0"/>
          <w:numId w:val="19"/>
        </w:numPr>
        <w:spacing w:beforeLines="20" w:before="48" w:line="276" w:lineRule="auto"/>
        <w:ind w:left="1238" w:right="288" w:hanging="360"/>
        <w:jc w:val="both"/>
      </w:pPr>
      <w:r w:rsidRPr="00333F82">
        <w:t>Realizarea</w:t>
      </w:r>
      <w:r w:rsidRPr="00333F82">
        <w:rPr>
          <w:spacing w:val="6"/>
        </w:rPr>
        <w:t xml:space="preserve"> </w:t>
      </w:r>
      <w:r w:rsidR="006364B9" w:rsidRPr="00333F82">
        <w:t>execuției</w:t>
      </w:r>
      <w:r w:rsidRPr="00333F82">
        <w:rPr>
          <w:spacing w:val="6"/>
        </w:rPr>
        <w:t xml:space="preserve"> </w:t>
      </w:r>
      <w:r w:rsidRPr="00333F82">
        <w:t>bugetare</w:t>
      </w:r>
      <w:r w:rsidRPr="00333F82">
        <w:rPr>
          <w:spacing w:val="-5"/>
        </w:rPr>
        <w:t xml:space="preserve"> </w:t>
      </w:r>
      <w:r w:rsidRPr="00333F82">
        <w:t>în</w:t>
      </w:r>
      <w:r w:rsidRPr="00333F82">
        <w:rPr>
          <w:spacing w:val="-6"/>
        </w:rPr>
        <w:t xml:space="preserve"> </w:t>
      </w:r>
      <w:r w:rsidRPr="00333F82">
        <w:t>confo</w:t>
      </w:r>
      <w:r w:rsidR="006364B9" w:rsidRPr="00333F82">
        <w:t>rm</w:t>
      </w:r>
      <w:r w:rsidRPr="00333F82">
        <w:t>ita</w:t>
      </w:r>
      <w:r w:rsidR="006364B9" w:rsidRPr="00333F82">
        <w:t>te</w:t>
      </w:r>
      <w:r w:rsidRPr="00333F82">
        <w:rPr>
          <w:spacing w:val="9"/>
        </w:rPr>
        <w:t xml:space="preserve"> </w:t>
      </w:r>
      <w:r w:rsidRPr="00333F82">
        <w:t>cu reglementările</w:t>
      </w:r>
      <w:r w:rsidRPr="00333F82">
        <w:rPr>
          <w:spacing w:val="-13"/>
        </w:rPr>
        <w:t xml:space="preserve"> </w:t>
      </w:r>
      <w:r w:rsidRPr="00333F82">
        <w:rPr>
          <w:spacing w:val="-2"/>
        </w:rPr>
        <w:t>legale</w:t>
      </w:r>
    </w:p>
    <w:p w14:paraId="214CD1FA" w14:textId="77777777" w:rsidR="006364B9" w:rsidRPr="00333F82" w:rsidRDefault="00635D1D" w:rsidP="00333F82">
      <w:pPr>
        <w:pStyle w:val="BodyText"/>
        <w:numPr>
          <w:ilvl w:val="0"/>
          <w:numId w:val="19"/>
        </w:numPr>
        <w:spacing w:beforeLines="20" w:before="48" w:line="276" w:lineRule="auto"/>
        <w:ind w:left="1238" w:right="288" w:hanging="360"/>
        <w:jc w:val="both"/>
      </w:pPr>
      <w:r w:rsidRPr="00333F82">
        <w:t>Corelarea</w:t>
      </w:r>
      <w:r w:rsidRPr="00333F82">
        <w:rPr>
          <w:spacing w:val="6"/>
        </w:rPr>
        <w:t xml:space="preserve"> </w:t>
      </w:r>
      <w:r w:rsidR="006364B9" w:rsidRPr="00333F82">
        <w:t>execuției</w:t>
      </w:r>
      <w:r w:rsidRPr="00333F82">
        <w:rPr>
          <w:spacing w:val="4"/>
        </w:rPr>
        <w:t xml:space="preserve"> </w:t>
      </w:r>
      <w:r w:rsidRPr="00333F82">
        <w:t>bugetare</w:t>
      </w:r>
      <w:r w:rsidRPr="00333F82">
        <w:rPr>
          <w:spacing w:val="-1"/>
        </w:rPr>
        <w:t xml:space="preserve"> </w:t>
      </w:r>
      <w:r w:rsidRPr="00333F82">
        <w:t>cu</w:t>
      </w:r>
      <w:r w:rsidRPr="00333F82">
        <w:rPr>
          <w:spacing w:val="5"/>
        </w:rPr>
        <w:t xml:space="preserve"> </w:t>
      </w:r>
      <w:r w:rsidRPr="00333F82">
        <w:t>proiectul</w:t>
      </w:r>
      <w:r w:rsidRPr="00333F82">
        <w:rPr>
          <w:spacing w:val="4"/>
        </w:rPr>
        <w:t xml:space="preserve"> </w:t>
      </w:r>
      <w:r w:rsidRPr="00333F82">
        <w:t>de</w:t>
      </w:r>
      <w:r w:rsidRPr="00333F82">
        <w:rPr>
          <w:spacing w:val="-13"/>
        </w:rPr>
        <w:t xml:space="preserve"> </w:t>
      </w:r>
      <w:r w:rsidRPr="00333F82">
        <w:t>dezvoltare</w:t>
      </w:r>
      <w:r w:rsidRPr="00333F82">
        <w:rPr>
          <w:spacing w:val="-10"/>
        </w:rPr>
        <w:t xml:space="preserve"> </w:t>
      </w:r>
      <w:r w:rsidRPr="00333F82">
        <w:t>şi</w:t>
      </w:r>
      <w:r w:rsidRPr="00333F82">
        <w:rPr>
          <w:spacing w:val="-2"/>
        </w:rPr>
        <w:t xml:space="preserve"> </w:t>
      </w:r>
      <w:r w:rsidRPr="00333F82">
        <w:t>cu</w:t>
      </w:r>
      <w:r w:rsidRPr="00333F82">
        <w:rPr>
          <w:spacing w:val="-1"/>
        </w:rPr>
        <w:t xml:space="preserve"> </w:t>
      </w:r>
      <w:r w:rsidRPr="00333F82">
        <w:t>planul</w:t>
      </w:r>
      <w:r w:rsidRPr="00333F82">
        <w:rPr>
          <w:spacing w:val="-6"/>
        </w:rPr>
        <w:t xml:space="preserve"> </w:t>
      </w:r>
      <w:r w:rsidRPr="00333F82">
        <w:t>anual</w:t>
      </w:r>
      <w:r w:rsidRPr="00333F82">
        <w:rPr>
          <w:spacing w:val="-7"/>
        </w:rPr>
        <w:t xml:space="preserve"> </w:t>
      </w:r>
      <w:r w:rsidRPr="00333F82">
        <w:t>de</w:t>
      </w:r>
      <w:r w:rsidRPr="00333F82">
        <w:rPr>
          <w:spacing w:val="4"/>
        </w:rPr>
        <w:t xml:space="preserve"> </w:t>
      </w:r>
      <w:r w:rsidRPr="00333F82">
        <w:rPr>
          <w:spacing w:val="-2"/>
        </w:rPr>
        <w:t>implementare</w:t>
      </w:r>
    </w:p>
    <w:p w14:paraId="6516EE5C" w14:textId="77777777" w:rsidR="006364B9" w:rsidRPr="00333F82" w:rsidRDefault="00635D1D" w:rsidP="00333F82">
      <w:pPr>
        <w:pStyle w:val="BodyText"/>
        <w:numPr>
          <w:ilvl w:val="0"/>
          <w:numId w:val="19"/>
        </w:numPr>
        <w:spacing w:beforeLines="20" w:before="48" w:line="276" w:lineRule="auto"/>
        <w:ind w:left="1238" w:right="288" w:hanging="360"/>
        <w:jc w:val="both"/>
      </w:pPr>
      <w:r w:rsidRPr="00333F82">
        <w:t>Utilizarea</w:t>
      </w:r>
      <w:r w:rsidRPr="00333F82">
        <w:rPr>
          <w:spacing w:val="1"/>
        </w:rPr>
        <w:t xml:space="preserve"> </w:t>
      </w:r>
      <w:r w:rsidRPr="00333F82">
        <w:t>fondurilor</w:t>
      </w:r>
      <w:r w:rsidRPr="00333F82">
        <w:rPr>
          <w:spacing w:val="-8"/>
        </w:rPr>
        <w:t xml:space="preserve"> </w:t>
      </w:r>
      <w:r w:rsidRPr="00333F82">
        <w:t>extrabugetare</w:t>
      </w:r>
      <w:r w:rsidRPr="00333F82">
        <w:rPr>
          <w:spacing w:val="-6"/>
        </w:rPr>
        <w:t xml:space="preserve"> </w:t>
      </w:r>
      <w:r w:rsidRPr="00333F82">
        <w:t>conform</w:t>
      </w:r>
      <w:r w:rsidRPr="00333F82">
        <w:rPr>
          <w:spacing w:val="8"/>
        </w:rPr>
        <w:t xml:space="preserve"> </w:t>
      </w:r>
      <w:r w:rsidR="006364B9" w:rsidRPr="00333F82">
        <w:t>priorităților</w:t>
      </w:r>
      <w:r w:rsidRPr="00333F82">
        <w:rPr>
          <w:spacing w:val="-7"/>
        </w:rPr>
        <w:t xml:space="preserve"> </w:t>
      </w:r>
      <w:r w:rsidRPr="00333F82">
        <w:t>stabilite</w:t>
      </w:r>
      <w:r w:rsidRPr="00333F82">
        <w:rPr>
          <w:spacing w:val="2"/>
        </w:rPr>
        <w:t xml:space="preserve"> </w:t>
      </w:r>
      <w:r w:rsidRPr="00333F82">
        <w:t>în</w:t>
      </w:r>
      <w:r w:rsidRPr="00333F82">
        <w:rPr>
          <w:spacing w:val="-3"/>
        </w:rPr>
        <w:t xml:space="preserve"> </w:t>
      </w:r>
      <w:r w:rsidRPr="00333F82">
        <w:t>proiectele</w:t>
      </w:r>
      <w:r w:rsidRPr="00333F82">
        <w:rPr>
          <w:spacing w:val="-13"/>
        </w:rPr>
        <w:t xml:space="preserve"> </w:t>
      </w:r>
      <w:r w:rsidRPr="00333F82">
        <w:t>şi</w:t>
      </w:r>
      <w:r w:rsidRPr="00333F82">
        <w:rPr>
          <w:spacing w:val="6"/>
        </w:rPr>
        <w:t xml:space="preserve"> </w:t>
      </w:r>
      <w:r w:rsidRPr="00333F82">
        <w:t>programele</w:t>
      </w:r>
      <w:r w:rsidRPr="00333F82">
        <w:rPr>
          <w:spacing w:val="5"/>
        </w:rPr>
        <w:t xml:space="preserve"> </w:t>
      </w:r>
      <w:r w:rsidR="006364B9" w:rsidRPr="00333F82">
        <w:t>unității</w:t>
      </w:r>
      <w:r w:rsidRPr="00333F82">
        <w:rPr>
          <w:spacing w:val="7"/>
        </w:rPr>
        <w:t xml:space="preserve"> </w:t>
      </w:r>
      <w:r w:rsidRPr="00333F82">
        <w:t>de</w:t>
      </w:r>
      <w:r w:rsidRPr="00333F82">
        <w:rPr>
          <w:spacing w:val="-16"/>
        </w:rPr>
        <w:t xml:space="preserve"> </w:t>
      </w:r>
      <w:r w:rsidRPr="00333F82">
        <w:rPr>
          <w:spacing w:val="-2"/>
        </w:rPr>
        <w:t>învă</w:t>
      </w:r>
      <w:r w:rsidR="006364B9" w:rsidRPr="00333F82">
        <w:rPr>
          <w:spacing w:val="-2"/>
        </w:rPr>
        <w:t>ț</w:t>
      </w:r>
      <w:r w:rsidRPr="00333F82">
        <w:rPr>
          <w:spacing w:val="-2"/>
        </w:rPr>
        <w:t>ămân</w:t>
      </w:r>
      <w:r w:rsidR="006364B9" w:rsidRPr="00333F82">
        <w:rPr>
          <w:spacing w:val="-2"/>
        </w:rPr>
        <w:t>t</w:t>
      </w:r>
    </w:p>
    <w:p w14:paraId="6D10B394" w14:textId="77777777" w:rsidR="006364B9" w:rsidRPr="00333F82" w:rsidRDefault="00635D1D" w:rsidP="00333F82">
      <w:pPr>
        <w:pStyle w:val="BodyText"/>
        <w:numPr>
          <w:ilvl w:val="0"/>
          <w:numId w:val="19"/>
        </w:numPr>
        <w:spacing w:beforeLines="20" w:before="48" w:line="276" w:lineRule="auto"/>
        <w:ind w:left="1238" w:right="288" w:hanging="360"/>
        <w:jc w:val="both"/>
      </w:pPr>
      <w:r w:rsidRPr="00333F82">
        <w:t>Evaluarea</w:t>
      </w:r>
      <w:r w:rsidRPr="00333F82">
        <w:rPr>
          <w:spacing w:val="-12"/>
        </w:rPr>
        <w:t xml:space="preserve"> </w:t>
      </w:r>
      <w:r w:rsidRPr="00333F82">
        <w:t>realizării</w:t>
      </w:r>
      <w:r w:rsidRPr="00333F82">
        <w:rPr>
          <w:spacing w:val="4"/>
        </w:rPr>
        <w:t xml:space="preserve"> </w:t>
      </w:r>
      <w:r w:rsidRPr="00333F82">
        <w:t>planului</w:t>
      </w:r>
      <w:r w:rsidRPr="00333F82">
        <w:rPr>
          <w:spacing w:val="-5"/>
        </w:rPr>
        <w:t xml:space="preserve"> </w:t>
      </w:r>
      <w:r w:rsidRPr="00333F82">
        <w:t>de</w:t>
      </w:r>
      <w:r w:rsidRPr="00333F82">
        <w:rPr>
          <w:spacing w:val="6"/>
        </w:rPr>
        <w:t xml:space="preserve"> </w:t>
      </w:r>
      <w:r w:rsidR="006364B9" w:rsidRPr="00333F82">
        <w:t>achiziții</w:t>
      </w:r>
      <w:r w:rsidRPr="00333F82">
        <w:rPr>
          <w:spacing w:val="1"/>
        </w:rPr>
        <w:t xml:space="preserve"> </w:t>
      </w:r>
      <w:r w:rsidRPr="00333F82">
        <w:t>şi</w:t>
      </w:r>
      <w:r w:rsidRPr="00333F82">
        <w:rPr>
          <w:spacing w:val="-2"/>
        </w:rPr>
        <w:t xml:space="preserve"> </w:t>
      </w:r>
      <w:r w:rsidRPr="00333F82">
        <w:t>al</w:t>
      </w:r>
      <w:r w:rsidRPr="00333F82">
        <w:rPr>
          <w:spacing w:val="-10"/>
        </w:rPr>
        <w:t xml:space="preserve"> </w:t>
      </w:r>
      <w:r w:rsidRPr="00333F82">
        <w:t>utilizării</w:t>
      </w:r>
      <w:r w:rsidRPr="00333F82">
        <w:rPr>
          <w:spacing w:val="7"/>
        </w:rPr>
        <w:t xml:space="preserve"> </w:t>
      </w:r>
      <w:r w:rsidRPr="00333F82">
        <w:t>fondurilor</w:t>
      </w:r>
      <w:r w:rsidRPr="00333F82">
        <w:rPr>
          <w:spacing w:val="-15"/>
        </w:rPr>
        <w:t xml:space="preserve"> </w:t>
      </w:r>
      <w:r w:rsidRPr="00333F82">
        <w:rPr>
          <w:spacing w:val="-2"/>
        </w:rPr>
        <w:t>extrabugetare</w:t>
      </w:r>
    </w:p>
    <w:p w14:paraId="243C120F" w14:textId="77777777" w:rsidR="006364B9" w:rsidRPr="00333F82" w:rsidRDefault="00635D1D" w:rsidP="00333F82">
      <w:pPr>
        <w:pStyle w:val="BodyText"/>
        <w:numPr>
          <w:ilvl w:val="0"/>
          <w:numId w:val="19"/>
        </w:numPr>
        <w:spacing w:beforeLines="20" w:before="48" w:line="276" w:lineRule="auto"/>
        <w:ind w:left="1238" w:right="288" w:hanging="360"/>
        <w:jc w:val="both"/>
      </w:pPr>
      <w:r w:rsidRPr="00333F82">
        <w:t>Întocmirea</w:t>
      </w:r>
      <w:r w:rsidRPr="00333F82">
        <w:rPr>
          <w:spacing w:val="40"/>
        </w:rPr>
        <w:t xml:space="preserve"> </w:t>
      </w:r>
      <w:r w:rsidRPr="00333F82">
        <w:t>documentelor</w:t>
      </w:r>
      <w:r w:rsidRPr="00333F82">
        <w:rPr>
          <w:spacing w:val="40"/>
        </w:rPr>
        <w:t xml:space="preserve"> </w:t>
      </w:r>
      <w:r w:rsidRPr="00333F82">
        <w:t>şi</w:t>
      </w:r>
      <w:r w:rsidRPr="00333F82">
        <w:rPr>
          <w:spacing w:val="40"/>
        </w:rPr>
        <w:t xml:space="preserve"> </w:t>
      </w:r>
      <w:r w:rsidRPr="00333F82">
        <w:t>a</w:t>
      </w:r>
      <w:r w:rsidRPr="00333F82">
        <w:rPr>
          <w:spacing w:val="40"/>
        </w:rPr>
        <w:t xml:space="preserve"> </w:t>
      </w:r>
      <w:r w:rsidRPr="00333F82">
        <w:t>rapoartelor</w:t>
      </w:r>
      <w:r w:rsidRPr="00333F82">
        <w:rPr>
          <w:spacing w:val="40"/>
        </w:rPr>
        <w:t xml:space="preserve"> </w:t>
      </w:r>
      <w:r w:rsidRPr="00333F82">
        <w:t>tematice</w:t>
      </w:r>
      <w:r w:rsidRPr="00333F82">
        <w:rPr>
          <w:spacing w:val="38"/>
        </w:rPr>
        <w:t xml:space="preserve"> </w:t>
      </w:r>
      <w:r w:rsidRPr="00333F82">
        <w:t>curente</w:t>
      </w:r>
      <w:r w:rsidRPr="00333F82">
        <w:rPr>
          <w:spacing w:val="23"/>
        </w:rPr>
        <w:t xml:space="preserve"> </w:t>
      </w:r>
      <w:r w:rsidRPr="00333F82">
        <w:t>şi</w:t>
      </w:r>
      <w:r w:rsidRPr="00333F82">
        <w:rPr>
          <w:spacing w:val="40"/>
        </w:rPr>
        <w:t xml:space="preserve"> </w:t>
      </w:r>
      <w:r w:rsidRPr="00333F82">
        <w:t>speciale</w:t>
      </w:r>
      <w:r w:rsidRPr="00333F82">
        <w:rPr>
          <w:spacing w:val="40"/>
        </w:rPr>
        <w:t xml:space="preserve"> </w:t>
      </w:r>
      <w:r w:rsidRPr="00333F82">
        <w:t>cerute</w:t>
      </w:r>
      <w:r w:rsidRPr="00333F82">
        <w:rPr>
          <w:spacing w:val="35"/>
        </w:rPr>
        <w:t xml:space="preserve"> </w:t>
      </w:r>
      <w:r w:rsidRPr="00333F82">
        <w:t>de</w:t>
      </w:r>
      <w:r w:rsidRPr="00333F82">
        <w:rPr>
          <w:spacing w:val="27"/>
        </w:rPr>
        <w:t xml:space="preserve"> </w:t>
      </w:r>
      <w:r w:rsidRPr="00333F82">
        <w:t>inspectoratul</w:t>
      </w:r>
      <w:r w:rsidRPr="00333F82">
        <w:rPr>
          <w:spacing w:val="40"/>
        </w:rPr>
        <w:t xml:space="preserve"> </w:t>
      </w:r>
      <w:r w:rsidR="006364B9" w:rsidRPr="00333F82">
        <w:t>școlar</w:t>
      </w:r>
      <w:r w:rsidRPr="00333F82">
        <w:t>,</w:t>
      </w:r>
      <w:r w:rsidRPr="00333F82">
        <w:rPr>
          <w:spacing w:val="40"/>
        </w:rPr>
        <w:t xml:space="preserve"> </w:t>
      </w:r>
      <w:r w:rsidRPr="00333F82">
        <w:t xml:space="preserve">Ministerul </w:t>
      </w:r>
      <w:r w:rsidR="006364B9" w:rsidRPr="00333F82">
        <w:t>Educației</w:t>
      </w:r>
      <w:r w:rsidRPr="00333F82">
        <w:t xml:space="preserve"> Na</w:t>
      </w:r>
      <w:r w:rsidR="006364B9" w:rsidRPr="00333F82">
        <w:t>ț</w:t>
      </w:r>
      <w:r w:rsidRPr="00333F82">
        <w:t>ionale şi autorită</w:t>
      </w:r>
      <w:r w:rsidR="006364B9" w:rsidRPr="00333F82">
        <w:t>țile</w:t>
      </w:r>
      <w:r w:rsidRPr="00333F82">
        <w:t xml:space="preserve"> locale</w:t>
      </w:r>
    </w:p>
    <w:p w14:paraId="1EB8E436" w14:textId="77777777" w:rsidR="006364B9" w:rsidRPr="00333F82" w:rsidRDefault="00635D1D" w:rsidP="00333F82">
      <w:pPr>
        <w:pStyle w:val="BodyText"/>
        <w:numPr>
          <w:ilvl w:val="0"/>
          <w:numId w:val="19"/>
        </w:numPr>
        <w:spacing w:beforeLines="20" w:before="48" w:line="276" w:lineRule="auto"/>
        <w:ind w:left="1238" w:right="288" w:hanging="360"/>
        <w:jc w:val="both"/>
      </w:pPr>
      <w:r w:rsidRPr="00333F82">
        <w:t>Întocmirea</w:t>
      </w:r>
      <w:r w:rsidRPr="00333F82">
        <w:rPr>
          <w:spacing w:val="-3"/>
        </w:rPr>
        <w:t xml:space="preserve"> </w:t>
      </w:r>
      <w:r w:rsidRPr="00333F82">
        <w:t>documentelor</w:t>
      </w:r>
      <w:r w:rsidRPr="00333F82">
        <w:rPr>
          <w:spacing w:val="3"/>
        </w:rPr>
        <w:t xml:space="preserve"> </w:t>
      </w:r>
      <w:r w:rsidRPr="00333F82">
        <w:t>legale</w:t>
      </w:r>
      <w:r w:rsidRPr="00333F82">
        <w:rPr>
          <w:spacing w:val="-5"/>
        </w:rPr>
        <w:t xml:space="preserve"> </w:t>
      </w:r>
      <w:r w:rsidRPr="00333F82">
        <w:t>privind</w:t>
      </w:r>
      <w:r w:rsidRPr="00333F82">
        <w:rPr>
          <w:spacing w:val="-2"/>
        </w:rPr>
        <w:t xml:space="preserve"> </w:t>
      </w:r>
      <w:r w:rsidRPr="00333F82">
        <w:t>managementul</w:t>
      </w:r>
      <w:r w:rsidRPr="00333F82">
        <w:rPr>
          <w:spacing w:val="6"/>
        </w:rPr>
        <w:t xml:space="preserve"> </w:t>
      </w:r>
      <w:r w:rsidRPr="00333F82">
        <w:rPr>
          <w:spacing w:val="-2"/>
        </w:rPr>
        <w:t>financiar</w:t>
      </w:r>
    </w:p>
    <w:p w14:paraId="528DB30A" w14:textId="77777777" w:rsidR="006364B9" w:rsidRPr="00333F82" w:rsidRDefault="00635D1D" w:rsidP="00333F82">
      <w:pPr>
        <w:pStyle w:val="BodyText"/>
        <w:numPr>
          <w:ilvl w:val="0"/>
          <w:numId w:val="19"/>
        </w:numPr>
        <w:spacing w:beforeLines="20" w:before="48" w:line="276" w:lineRule="auto"/>
        <w:ind w:left="1238" w:right="288" w:hanging="360"/>
        <w:jc w:val="both"/>
      </w:pPr>
      <w:r w:rsidRPr="00333F82">
        <w:t>Arhivarea</w:t>
      </w:r>
      <w:r w:rsidRPr="00333F82">
        <w:rPr>
          <w:spacing w:val="-6"/>
        </w:rPr>
        <w:t xml:space="preserve"> </w:t>
      </w:r>
      <w:r w:rsidRPr="00333F82">
        <w:t>şi</w:t>
      </w:r>
      <w:r w:rsidRPr="00333F82">
        <w:rPr>
          <w:spacing w:val="-2"/>
        </w:rPr>
        <w:t xml:space="preserve"> </w:t>
      </w:r>
      <w:r w:rsidRPr="00333F82">
        <w:t>păstrarea</w:t>
      </w:r>
      <w:r w:rsidRPr="00333F82">
        <w:rPr>
          <w:spacing w:val="-5"/>
        </w:rPr>
        <w:t xml:space="preserve"> </w:t>
      </w:r>
      <w:r w:rsidRPr="00333F82">
        <w:t>documentelor</w:t>
      </w:r>
      <w:r w:rsidRPr="00333F82">
        <w:rPr>
          <w:spacing w:val="-1"/>
        </w:rPr>
        <w:t xml:space="preserve"> </w:t>
      </w:r>
      <w:r w:rsidRPr="00333F82">
        <w:t>financiare</w:t>
      </w:r>
      <w:r w:rsidRPr="00333F82">
        <w:rPr>
          <w:spacing w:val="-7"/>
        </w:rPr>
        <w:t xml:space="preserve"> </w:t>
      </w:r>
      <w:r w:rsidRPr="00333F82">
        <w:rPr>
          <w:spacing w:val="-2"/>
        </w:rPr>
        <w:t>oficiale</w:t>
      </w:r>
    </w:p>
    <w:p w14:paraId="6E7CA11A" w14:textId="77777777" w:rsidR="006364B9" w:rsidRPr="00333F82" w:rsidRDefault="00635D1D" w:rsidP="00333F82">
      <w:pPr>
        <w:pStyle w:val="BodyText"/>
        <w:numPr>
          <w:ilvl w:val="0"/>
          <w:numId w:val="19"/>
        </w:numPr>
        <w:spacing w:beforeLines="20" w:before="48" w:line="276" w:lineRule="auto"/>
        <w:ind w:left="1238" w:right="288" w:hanging="360"/>
        <w:jc w:val="both"/>
      </w:pPr>
      <w:r w:rsidRPr="00333F82">
        <w:t>Asigurarea de servicii (consultan</w:t>
      </w:r>
      <w:r w:rsidR="006364B9" w:rsidRPr="00333F82">
        <w:t>ț</w:t>
      </w:r>
      <w:r w:rsidRPr="00333F82">
        <w:t>ă şi expertiză, baza logistică, microproduc</w:t>
      </w:r>
      <w:r w:rsidR="006364B9" w:rsidRPr="00333F82">
        <w:t>ț</w:t>
      </w:r>
      <w:r w:rsidRPr="00333F82">
        <w:t>ie, oferirea de spa</w:t>
      </w:r>
      <w:r w:rsidR="006364B9" w:rsidRPr="00333F82">
        <w:t>ți</w:t>
      </w:r>
      <w:r w:rsidRPr="00333F82">
        <w:t>i pentru diverse activită</w:t>
      </w:r>
      <w:r w:rsidR="006364B9" w:rsidRPr="00333F82">
        <w:t>ț</w:t>
      </w:r>
      <w:r w:rsidRPr="00333F82">
        <w:t>i etc.) în contrapartidă pentru organiza\ii sau realizarea unor activită</w:t>
      </w:r>
      <w:r w:rsidR="006364B9" w:rsidRPr="00333F82">
        <w:t>ț</w:t>
      </w:r>
      <w:r w:rsidRPr="00333F82">
        <w:t>i în parteneriat cu ONG-uri, care constituie surse alternative de finan</w:t>
      </w:r>
      <w:r w:rsidR="006364B9" w:rsidRPr="00333F82">
        <w:t>ț</w:t>
      </w:r>
      <w:r w:rsidRPr="00333F82">
        <w:t>are</w:t>
      </w:r>
    </w:p>
    <w:p w14:paraId="43639DCB" w14:textId="77777777" w:rsidR="006364B9" w:rsidRPr="00333F82" w:rsidRDefault="00635D1D" w:rsidP="00333F82">
      <w:pPr>
        <w:pStyle w:val="BodyText"/>
        <w:numPr>
          <w:ilvl w:val="0"/>
          <w:numId w:val="19"/>
        </w:numPr>
        <w:spacing w:beforeLines="20" w:before="48" w:line="276" w:lineRule="auto"/>
        <w:ind w:left="1238" w:right="288" w:hanging="360"/>
        <w:jc w:val="both"/>
      </w:pPr>
      <w:r w:rsidRPr="00333F82">
        <w:t>Asigurarea</w:t>
      </w:r>
      <w:r w:rsidRPr="00333F82">
        <w:rPr>
          <w:spacing w:val="-1"/>
        </w:rPr>
        <w:t xml:space="preserve"> </w:t>
      </w:r>
      <w:r w:rsidR="006364B9" w:rsidRPr="00333F82">
        <w:t>transparenței</w:t>
      </w:r>
      <w:r w:rsidRPr="00333F82">
        <w:rPr>
          <w:spacing w:val="-16"/>
        </w:rPr>
        <w:t xml:space="preserve"> </w:t>
      </w:r>
      <w:r w:rsidRPr="00333F82">
        <w:t>elaborării</w:t>
      </w:r>
      <w:r w:rsidRPr="00333F82">
        <w:rPr>
          <w:spacing w:val="-5"/>
        </w:rPr>
        <w:t xml:space="preserve"> </w:t>
      </w:r>
      <w:r w:rsidRPr="00333F82">
        <w:t>şi</w:t>
      </w:r>
      <w:r w:rsidRPr="00333F82">
        <w:rPr>
          <w:spacing w:val="-2"/>
        </w:rPr>
        <w:t xml:space="preserve"> </w:t>
      </w:r>
      <w:r w:rsidR="006364B9" w:rsidRPr="00333F82">
        <w:t>execuției</w:t>
      </w:r>
      <w:r w:rsidRPr="00333F82">
        <w:rPr>
          <w:spacing w:val="11"/>
        </w:rPr>
        <w:t xml:space="preserve"> </w:t>
      </w:r>
      <w:r w:rsidRPr="00333F82">
        <w:rPr>
          <w:spacing w:val="-2"/>
        </w:rPr>
        <w:t>bugetare</w:t>
      </w:r>
    </w:p>
    <w:p w14:paraId="782C3AFE" w14:textId="77777777" w:rsidR="006364B9" w:rsidRPr="00333F82" w:rsidRDefault="00635D1D" w:rsidP="00333F82">
      <w:pPr>
        <w:pStyle w:val="BodyText"/>
        <w:numPr>
          <w:ilvl w:val="0"/>
          <w:numId w:val="19"/>
        </w:numPr>
        <w:spacing w:beforeLines="20" w:before="48" w:line="276" w:lineRule="auto"/>
        <w:ind w:left="1238" w:right="288" w:hanging="360"/>
        <w:jc w:val="both"/>
      </w:pPr>
      <w:r w:rsidRPr="00333F82">
        <w:t>Asigurarea</w:t>
      </w:r>
      <w:r w:rsidRPr="00333F82">
        <w:rPr>
          <w:spacing w:val="6"/>
        </w:rPr>
        <w:t xml:space="preserve"> </w:t>
      </w:r>
      <w:r w:rsidRPr="00333F82">
        <w:t>formării</w:t>
      </w:r>
      <w:r w:rsidRPr="00333F82">
        <w:rPr>
          <w:spacing w:val="-12"/>
        </w:rPr>
        <w:t xml:space="preserve"> </w:t>
      </w:r>
      <w:r w:rsidRPr="00333F82">
        <w:t>specifice</w:t>
      </w:r>
      <w:r w:rsidRPr="00333F82">
        <w:rPr>
          <w:spacing w:val="-8"/>
        </w:rPr>
        <w:t xml:space="preserve"> </w:t>
      </w:r>
      <w:r w:rsidRPr="00333F82">
        <w:t>şi</w:t>
      </w:r>
      <w:r w:rsidRPr="00333F82">
        <w:rPr>
          <w:spacing w:val="-5"/>
        </w:rPr>
        <w:t xml:space="preserve"> </w:t>
      </w:r>
      <w:r w:rsidRPr="00333F82">
        <w:t>a</w:t>
      </w:r>
      <w:r w:rsidRPr="00333F82">
        <w:rPr>
          <w:spacing w:val="-3"/>
        </w:rPr>
        <w:t xml:space="preserve"> </w:t>
      </w:r>
      <w:r w:rsidR="006364B9" w:rsidRPr="00333F82">
        <w:t>consultanței</w:t>
      </w:r>
      <w:r w:rsidRPr="00333F82">
        <w:rPr>
          <w:spacing w:val="2"/>
        </w:rPr>
        <w:t xml:space="preserve"> </w:t>
      </w:r>
      <w:r w:rsidRPr="00333F82">
        <w:t>pentru</w:t>
      </w:r>
      <w:r w:rsidRPr="00333F82">
        <w:rPr>
          <w:spacing w:val="1"/>
        </w:rPr>
        <w:t xml:space="preserve"> </w:t>
      </w:r>
      <w:r w:rsidRPr="00333F82">
        <w:t>personalul</w:t>
      </w:r>
      <w:r w:rsidRPr="00333F82">
        <w:rPr>
          <w:spacing w:val="4"/>
        </w:rPr>
        <w:t xml:space="preserve"> </w:t>
      </w:r>
      <w:r w:rsidRPr="00333F82">
        <w:t>financiar</w:t>
      </w:r>
      <w:r w:rsidRPr="00333F82">
        <w:rPr>
          <w:spacing w:val="-13"/>
        </w:rPr>
        <w:t xml:space="preserve"> </w:t>
      </w:r>
      <w:r w:rsidRPr="00333F82">
        <w:t>şi</w:t>
      </w:r>
      <w:r w:rsidRPr="00333F82">
        <w:rPr>
          <w:spacing w:val="-4"/>
        </w:rPr>
        <w:t xml:space="preserve"> </w:t>
      </w:r>
      <w:r w:rsidRPr="00333F82">
        <w:rPr>
          <w:spacing w:val="-2"/>
        </w:rPr>
        <w:t>administrativ</w:t>
      </w:r>
    </w:p>
    <w:p w14:paraId="0F9E787B" w14:textId="77777777" w:rsidR="006364B9" w:rsidRPr="00333F82" w:rsidRDefault="00635D1D" w:rsidP="00333F82">
      <w:pPr>
        <w:pStyle w:val="BodyText"/>
        <w:numPr>
          <w:ilvl w:val="0"/>
          <w:numId w:val="19"/>
        </w:numPr>
        <w:spacing w:beforeLines="20" w:before="48" w:line="276" w:lineRule="auto"/>
        <w:ind w:left="1238" w:right="288" w:hanging="360"/>
        <w:jc w:val="both"/>
      </w:pPr>
      <w:r w:rsidRPr="00333F82">
        <w:t>Formarea echipelor</w:t>
      </w:r>
      <w:r w:rsidRPr="00333F82">
        <w:rPr>
          <w:spacing w:val="-1"/>
        </w:rPr>
        <w:t xml:space="preserve"> </w:t>
      </w:r>
      <w:r w:rsidRPr="00333F82">
        <w:t>responsabile</w:t>
      </w:r>
      <w:r w:rsidRPr="00333F82">
        <w:rPr>
          <w:spacing w:val="1"/>
        </w:rPr>
        <w:t xml:space="preserve"> </w:t>
      </w:r>
      <w:r w:rsidRPr="00333F82">
        <w:t>cu</w:t>
      </w:r>
      <w:r w:rsidRPr="00333F82">
        <w:rPr>
          <w:spacing w:val="-8"/>
        </w:rPr>
        <w:t xml:space="preserve"> </w:t>
      </w:r>
      <w:r w:rsidRPr="00333F82">
        <w:t>gestionarea</w:t>
      </w:r>
      <w:r w:rsidRPr="00333F82">
        <w:rPr>
          <w:spacing w:val="3"/>
        </w:rPr>
        <w:t xml:space="preserve"> </w:t>
      </w:r>
      <w:r w:rsidRPr="00333F82">
        <w:t>resurselor</w:t>
      </w:r>
      <w:r w:rsidRPr="00333F82">
        <w:rPr>
          <w:spacing w:val="1"/>
        </w:rPr>
        <w:t xml:space="preserve"> </w:t>
      </w:r>
      <w:r w:rsidRPr="00333F82">
        <w:t>financiare</w:t>
      </w:r>
      <w:r w:rsidRPr="00333F82">
        <w:rPr>
          <w:spacing w:val="-1"/>
        </w:rPr>
        <w:t xml:space="preserve"> </w:t>
      </w:r>
      <w:r w:rsidRPr="00333F82">
        <w:t>şi</w:t>
      </w:r>
      <w:r w:rsidRPr="00333F82">
        <w:rPr>
          <w:spacing w:val="-15"/>
        </w:rPr>
        <w:t xml:space="preserve"> </w:t>
      </w:r>
      <w:r w:rsidRPr="00333F82">
        <w:t>a bazei</w:t>
      </w:r>
      <w:r w:rsidRPr="00333F82">
        <w:rPr>
          <w:spacing w:val="-1"/>
        </w:rPr>
        <w:t xml:space="preserve"> </w:t>
      </w:r>
      <w:r w:rsidRPr="00333F82">
        <w:rPr>
          <w:spacing w:val="-2"/>
        </w:rPr>
        <w:t>materiale</w:t>
      </w:r>
    </w:p>
    <w:p w14:paraId="6849A1FD" w14:textId="77777777" w:rsidR="006364B9" w:rsidRPr="00333F82" w:rsidRDefault="00635D1D" w:rsidP="00333F82">
      <w:pPr>
        <w:pStyle w:val="BodyText"/>
        <w:numPr>
          <w:ilvl w:val="0"/>
          <w:numId w:val="19"/>
        </w:numPr>
        <w:spacing w:beforeLines="20" w:before="48" w:line="276" w:lineRule="auto"/>
        <w:ind w:left="1238" w:right="288" w:hanging="360"/>
        <w:jc w:val="both"/>
      </w:pPr>
      <w:r w:rsidRPr="00333F82">
        <w:t xml:space="preserve">Acordul consiliului de </w:t>
      </w:r>
      <w:r w:rsidR="006364B9" w:rsidRPr="00333F82">
        <w:t>administrație</w:t>
      </w:r>
      <w:r w:rsidRPr="00333F82">
        <w:t xml:space="preserve"> privind lista proiectelor care vor fi finan</w:t>
      </w:r>
      <w:r w:rsidR="006364B9" w:rsidRPr="00333F82">
        <w:t>ț</w:t>
      </w:r>
      <w:r w:rsidRPr="00333F82">
        <w:t>at</w:t>
      </w:r>
      <w:r w:rsidR="006364B9" w:rsidRPr="00333F82">
        <w:t>e</w:t>
      </w:r>
      <w:r w:rsidRPr="00333F82">
        <w:t xml:space="preserve"> cu prioritate, privind dezvoltarea bazei</w:t>
      </w:r>
      <w:r w:rsidRPr="00333F82">
        <w:rPr>
          <w:spacing w:val="-11"/>
        </w:rPr>
        <w:t xml:space="preserve"> </w:t>
      </w:r>
      <w:r w:rsidRPr="00333F82">
        <w:t>materiale</w:t>
      </w:r>
    </w:p>
    <w:p w14:paraId="0E10E755" w14:textId="77777777" w:rsidR="006364B9" w:rsidRPr="00333F82" w:rsidRDefault="00635D1D" w:rsidP="00333F82">
      <w:pPr>
        <w:pStyle w:val="BodyText"/>
        <w:numPr>
          <w:ilvl w:val="0"/>
          <w:numId w:val="19"/>
        </w:numPr>
        <w:spacing w:beforeLines="20" w:before="48" w:line="276" w:lineRule="auto"/>
        <w:ind w:left="1238" w:right="288" w:hanging="360"/>
        <w:jc w:val="both"/>
      </w:pPr>
      <w:r w:rsidRPr="00333F82">
        <w:t>Identificarea</w:t>
      </w:r>
      <w:r w:rsidRPr="00333F82">
        <w:rPr>
          <w:spacing w:val="-10"/>
        </w:rPr>
        <w:t xml:space="preserve"> </w:t>
      </w:r>
      <w:r w:rsidRPr="00333F82">
        <w:t>nevoilor</w:t>
      </w:r>
      <w:r w:rsidRPr="00333F82">
        <w:rPr>
          <w:spacing w:val="-6"/>
        </w:rPr>
        <w:t xml:space="preserve"> </w:t>
      </w:r>
      <w:r w:rsidRPr="00333F82">
        <w:t>de</w:t>
      </w:r>
      <w:r w:rsidRPr="00333F82">
        <w:rPr>
          <w:spacing w:val="-2"/>
        </w:rPr>
        <w:t xml:space="preserve"> </w:t>
      </w:r>
      <w:r w:rsidR="006364B9" w:rsidRPr="00333F82">
        <w:t>educație</w:t>
      </w:r>
      <w:r w:rsidRPr="00333F82">
        <w:rPr>
          <w:spacing w:val="-13"/>
        </w:rPr>
        <w:t xml:space="preserve"> </w:t>
      </w:r>
      <w:r w:rsidRPr="00333F82">
        <w:t>ale</w:t>
      </w:r>
      <w:r w:rsidRPr="00333F82">
        <w:rPr>
          <w:spacing w:val="-12"/>
        </w:rPr>
        <w:t xml:space="preserve"> </w:t>
      </w:r>
      <w:r w:rsidRPr="00333F82">
        <w:t>comunită</w:t>
      </w:r>
      <w:r w:rsidR="006364B9" w:rsidRPr="00333F82">
        <w:t>ț</w:t>
      </w:r>
      <w:r w:rsidRPr="00333F82">
        <w:t>ii</w:t>
      </w:r>
      <w:r w:rsidRPr="00333F82">
        <w:rPr>
          <w:spacing w:val="21"/>
        </w:rPr>
        <w:t xml:space="preserve"> </w:t>
      </w:r>
      <w:r w:rsidRPr="00333F82">
        <w:t>locale</w:t>
      </w:r>
      <w:r w:rsidRPr="00333F82">
        <w:rPr>
          <w:spacing w:val="-12"/>
        </w:rPr>
        <w:t xml:space="preserve"> </w:t>
      </w:r>
      <w:r w:rsidRPr="00333F82">
        <w:t>şi a</w:t>
      </w:r>
      <w:r w:rsidRPr="00333F82">
        <w:rPr>
          <w:spacing w:val="22"/>
        </w:rPr>
        <w:t xml:space="preserve"> </w:t>
      </w:r>
      <w:r w:rsidR="006364B9" w:rsidRPr="00333F82">
        <w:t>posibilităților</w:t>
      </w:r>
      <w:r w:rsidRPr="00333F82">
        <w:rPr>
          <w:spacing w:val="-13"/>
        </w:rPr>
        <w:t xml:space="preserve"> </w:t>
      </w:r>
      <w:r w:rsidRPr="00333F82">
        <w:t>de</w:t>
      </w:r>
      <w:r w:rsidRPr="00333F82">
        <w:rPr>
          <w:spacing w:val="-12"/>
        </w:rPr>
        <w:t xml:space="preserve"> </w:t>
      </w:r>
      <w:r w:rsidRPr="00333F82">
        <w:t>satisfacere</w:t>
      </w:r>
      <w:r w:rsidRPr="00333F82">
        <w:rPr>
          <w:spacing w:val="-7"/>
        </w:rPr>
        <w:t xml:space="preserve"> </w:t>
      </w:r>
      <w:r w:rsidRPr="00333F82">
        <w:t>în</w:t>
      </w:r>
      <w:r w:rsidRPr="00333F82">
        <w:rPr>
          <w:spacing w:val="-5"/>
        </w:rPr>
        <w:t xml:space="preserve"> </w:t>
      </w:r>
      <w:r w:rsidRPr="00333F82">
        <w:t>cadrul no</w:t>
      </w:r>
      <w:r w:rsidR="006364B9" w:rsidRPr="00333F82">
        <w:t>rm</w:t>
      </w:r>
      <w:r w:rsidRPr="00333F82">
        <w:t>at</w:t>
      </w:r>
      <w:r w:rsidR="006364B9" w:rsidRPr="00333F82">
        <w:t>iv</w:t>
      </w:r>
      <w:r w:rsidRPr="00333F82">
        <w:rPr>
          <w:spacing w:val="-2"/>
        </w:rPr>
        <w:t xml:space="preserve"> </w:t>
      </w:r>
      <w:r w:rsidRPr="00333F82">
        <w:t>existent</w:t>
      </w:r>
      <w:r w:rsidRPr="00333F82">
        <w:rPr>
          <w:spacing w:val="-2"/>
        </w:rPr>
        <w:t xml:space="preserve"> </w:t>
      </w:r>
      <w:r w:rsidRPr="00333F82">
        <w:t xml:space="preserve">şi cu resursele disponibile, prin elaborarea curriculumului la decizia </w:t>
      </w:r>
      <w:r w:rsidR="006364B9" w:rsidRPr="00333F82">
        <w:t>școlii</w:t>
      </w:r>
      <w:r w:rsidRPr="00333F82">
        <w:t xml:space="preserve"> (CDŞ</w:t>
      </w:r>
      <w:r w:rsidR="006364B9" w:rsidRPr="00333F82">
        <w:t>)</w:t>
      </w:r>
    </w:p>
    <w:p w14:paraId="098206ED" w14:textId="77777777" w:rsidR="006364B9" w:rsidRPr="00333F82" w:rsidRDefault="00635D1D" w:rsidP="00333F82">
      <w:pPr>
        <w:pStyle w:val="BodyText"/>
        <w:numPr>
          <w:ilvl w:val="0"/>
          <w:numId w:val="19"/>
        </w:numPr>
        <w:spacing w:beforeLines="20" w:before="48" w:line="276" w:lineRule="auto"/>
        <w:ind w:left="1238" w:right="288" w:hanging="360"/>
        <w:jc w:val="both"/>
      </w:pPr>
      <w:r w:rsidRPr="00333F82">
        <w:t>Elaborarea</w:t>
      </w:r>
      <w:r w:rsidRPr="00333F82">
        <w:rPr>
          <w:spacing w:val="22"/>
        </w:rPr>
        <w:t xml:space="preserve"> </w:t>
      </w:r>
      <w:r w:rsidRPr="00333F82">
        <w:t>planurilor/programelor</w:t>
      </w:r>
      <w:r w:rsidRPr="00333F82">
        <w:rPr>
          <w:spacing w:val="-7"/>
        </w:rPr>
        <w:t xml:space="preserve"> </w:t>
      </w:r>
      <w:r w:rsidRPr="00333F82">
        <w:t>de</w:t>
      </w:r>
      <w:r w:rsidRPr="00333F82">
        <w:rPr>
          <w:spacing w:val="-11"/>
        </w:rPr>
        <w:t xml:space="preserve"> </w:t>
      </w:r>
      <w:r w:rsidRPr="00333F82">
        <w:t>dezvoltare a</w:t>
      </w:r>
      <w:r w:rsidRPr="00333F82">
        <w:rPr>
          <w:spacing w:val="23"/>
        </w:rPr>
        <w:t xml:space="preserve"> </w:t>
      </w:r>
      <w:r w:rsidRPr="00333F82">
        <w:t>unităţii</w:t>
      </w:r>
      <w:r w:rsidRPr="00333F82">
        <w:rPr>
          <w:spacing w:val="-4"/>
        </w:rPr>
        <w:t xml:space="preserve"> </w:t>
      </w:r>
      <w:r w:rsidR="006364B9" w:rsidRPr="00333F82">
        <w:t>școlare</w:t>
      </w:r>
      <w:r w:rsidRPr="00333F82">
        <w:t xml:space="preserve"> de</w:t>
      </w:r>
      <w:r w:rsidRPr="00333F82">
        <w:rPr>
          <w:spacing w:val="-5"/>
        </w:rPr>
        <w:t xml:space="preserve"> </w:t>
      </w:r>
      <w:r w:rsidRPr="00333F82">
        <w:t xml:space="preserve">învăţământ pentru satisfacerea nevoilor proprii şi ale </w:t>
      </w:r>
      <w:r w:rsidR="006364B9" w:rsidRPr="00333F82">
        <w:t>comunității</w:t>
      </w:r>
      <w:r w:rsidRPr="00333F82">
        <w:t xml:space="preserve"> locale</w:t>
      </w:r>
    </w:p>
    <w:p w14:paraId="5044231C" w14:textId="178DB6F6" w:rsidR="006364B9" w:rsidRPr="00333F82" w:rsidRDefault="00635D1D" w:rsidP="00333F82">
      <w:pPr>
        <w:pStyle w:val="BodyText"/>
        <w:numPr>
          <w:ilvl w:val="0"/>
          <w:numId w:val="19"/>
        </w:numPr>
        <w:spacing w:beforeLines="20" w:before="48" w:line="276" w:lineRule="auto"/>
        <w:ind w:left="1238" w:right="288" w:hanging="360"/>
        <w:jc w:val="both"/>
      </w:pPr>
      <w:r w:rsidRPr="00333F82">
        <w:t>Colaborarea cu</w:t>
      </w:r>
      <w:r w:rsidRPr="00333F82">
        <w:rPr>
          <w:spacing w:val="-5"/>
        </w:rPr>
        <w:t xml:space="preserve"> </w:t>
      </w:r>
      <w:r w:rsidR="006364B9" w:rsidRPr="00333F82">
        <w:t>autoritățile</w:t>
      </w:r>
      <w:r w:rsidRPr="00333F82">
        <w:t xml:space="preserve"> locale</w:t>
      </w:r>
      <w:r w:rsidRPr="00333F82">
        <w:rPr>
          <w:spacing w:val="-13"/>
        </w:rPr>
        <w:t xml:space="preserve"> </w:t>
      </w:r>
      <w:r w:rsidRPr="00333F82">
        <w:t>alese</w:t>
      </w:r>
      <w:r w:rsidRPr="00333F82">
        <w:rPr>
          <w:spacing w:val="-5"/>
        </w:rPr>
        <w:t xml:space="preserve"> </w:t>
      </w:r>
      <w:r w:rsidRPr="00333F82">
        <w:t>(consiliul</w:t>
      </w:r>
      <w:r w:rsidRPr="00333F82">
        <w:rPr>
          <w:spacing w:val="-1"/>
        </w:rPr>
        <w:t xml:space="preserve"> </w:t>
      </w:r>
      <w:r w:rsidR="006364B9" w:rsidRPr="00333F82">
        <w:t>județean</w:t>
      </w:r>
      <w:r w:rsidRPr="00333F82">
        <w:t>,</w:t>
      </w:r>
      <w:r w:rsidRPr="00333F82">
        <w:rPr>
          <w:spacing w:val="-4"/>
        </w:rPr>
        <w:t xml:space="preserve"> </w:t>
      </w:r>
      <w:r w:rsidRPr="00333F82">
        <w:t>consiliul</w:t>
      </w:r>
      <w:r w:rsidRPr="00333F82">
        <w:rPr>
          <w:spacing w:val="-3"/>
        </w:rPr>
        <w:t xml:space="preserve"> </w:t>
      </w:r>
      <w:r w:rsidRPr="00333F82">
        <w:t>local</w:t>
      </w:r>
      <w:r w:rsidRPr="00333F82">
        <w:rPr>
          <w:spacing w:val="-8"/>
        </w:rPr>
        <w:t xml:space="preserve"> </w:t>
      </w:r>
      <w:r w:rsidRPr="00333F82">
        <w:t>şi</w:t>
      </w:r>
      <w:r w:rsidRPr="00333F82">
        <w:rPr>
          <w:spacing w:val="22"/>
        </w:rPr>
        <w:t xml:space="preserve"> </w:t>
      </w:r>
      <w:r w:rsidRPr="00333F82">
        <w:t>primăria) în</w:t>
      </w:r>
      <w:r w:rsidRPr="00333F82">
        <w:rPr>
          <w:spacing w:val="-6"/>
        </w:rPr>
        <w:t xml:space="preserve"> </w:t>
      </w:r>
      <w:r w:rsidRPr="00333F82">
        <w:t>ceea</w:t>
      </w:r>
      <w:r w:rsidRPr="00333F82">
        <w:rPr>
          <w:spacing w:val="-1"/>
        </w:rPr>
        <w:t xml:space="preserve"> </w:t>
      </w:r>
      <w:r w:rsidR="006364B9" w:rsidRPr="00333F82">
        <w:t>privește</w:t>
      </w:r>
      <w:r w:rsidRPr="00333F82">
        <w:rPr>
          <w:spacing w:val="-1"/>
        </w:rPr>
        <w:t xml:space="preserve"> </w:t>
      </w:r>
      <w:r w:rsidRPr="00333F82">
        <w:t xml:space="preserve">repartizarea şi utilizarea fondurilor pentru </w:t>
      </w:r>
      <w:r w:rsidR="006364B9" w:rsidRPr="00333F82">
        <w:t>funcționarea</w:t>
      </w:r>
      <w:r w:rsidRPr="00333F82">
        <w:t xml:space="preserve">, </w:t>
      </w:r>
      <w:r w:rsidR="006364B9" w:rsidRPr="00333F82">
        <w:t>întreținerea</w:t>
      </w:r>
      <w:r w:rsidRPr="00333F82">
        <w:t xml:space="preserve"> şi repararea unită</w:t>
      </w:r>
      <w:r w:rsidR="006364B9" w:rsidRPr="00333F82">
        <w:t>ț</w:t>
      </w:r>
      <w:r w:rsidRPr="00333F82">
        <w:t>ilor</w:t>
      </w:r>
      <w:r w:rsidRPr="00333F82">
        <w:rPr>
          <w:spacing w:val="-6"/>
        </w:rPr>
        <w:t xml:space="preserve"> </w:t>
      </w:r>
      <w:r w:rsidR="006364B9" w:rsidRPr="00333F82">
        <w:t>școlare</w:t>
      </w:r>
      <w:r w:rsidRPr="00333F82">
        <w:rPr>
          <w:spacing w:val="-6"/>
        </w:rPr>
        <w:t xml:space="preserve"> </w:t>
      </w:r>
      <w:r w:rsidRPr="00333F82">
        <w:t>de</w:t>
      </w:r>
      <w:r w:rsidRPr="00333F82">
        <w:rPr>
          <w:spacing w:val="-8"/>
        </w:rPr>
        <w:t xml:space="preserve"> </w:t>
      </w:r>
      <w:r w:rsidRPr="00333F82">
        <w:t>învă</w:t>
      </w:r>
      <w:r w:rsidR="006364B9" w:rsidRPr="00333F82">
        <w:t>ț</w:t>
      </w:r>
      <w:r w:rsidRPr="00333F82">
        <w:t>ămâ</w:t>
      </w:r>
      <w:r w:rsidR="006364B9" w:rsidRPr="00333F82">
        <w:t>nt</w:t>
      </w:r>
    </w:p>
    <w:p w14:paraId="2B3C7186" w14:textId="77777777" w:rsidR="006364B9" w:rsidRPr="00333F82" w:rsidRDefault="00635D1D" w:rsidP="00333F82">
      <w:pPr>
        <w:pStyle w:val="BodyText"/>
        <w:numPr>
          <w:ilvl w:val="0"/>
          <w:numId w:val="19"/>
        </w:numPr>
        <w:spacing w:beforeLines="20" w:before="48" w:line="276" w:lineRule="auto"/>
        <w:ind w:left="1238" w:right="288" w:hanging="360"/>
        <w:jc w:val="both"/>
      </w:pPr>
      <w:r w:rsidRPr="00333F82">
        <w:t>Existen</w:t>
      </w:r>
      <w:r w:rsidR="006364B9" w:rsidRPr="00333F82">
        <w:t>ț</w:t>
      </w:r>
      <w:r w:rsidRPr="00333F82">
        <w:t>a</w:t>
      </w:r>
      <w:r w:rsidRPr="00333F82">
        <w:rPr>
          <w:spacing w:val="-13"/>
        </w:rPr>
        <w:t xml:space="preserve"> </w:t>
      </w:r>
      <w:r w:rsidRPr="00333F82">
        <w:t>parteneriatelor</w:t>
      </w:r>
      <w:r w:rsidRPr="00333F82">
        <w:rPr>
          <w:spacing w:val="-12"/>
        </w:rPr>
        <w:t xml:space="preserve"> </w:t>
      </w:r>
      <w:r w:rsidRPr="00333F82">
        <w:t>cu</w:t>
      </w:r>
      <w:r w:rsidRPr="00333F82">
        <w:rPr>
          <w:spacing w:val="-13"/>
        </w:rPr>
        <w:t xml:space="preserve"> </w:t>
      </w:r>
      <w:r w:rsidRPr="00333F82">
        <w:t>autorită</w:t>
      </w:r>
      <w:r w:rsidR="006364B9" w:rsidRPr="00333F82">
        <w:t>ț</w:t>
      </w:r>
      <w:r w:rsidRPr="00333F82">
        <w:t>ile</w:t>
      </w:r>
      <w:r w:rsidRPr="00333F82">
        <w:rPr>
          <w:spacing w:val="-12"/>
        </w:rPr>
        <w:t xml:space="preserve"> </w:t>
      </w:r>
      <w:r w:rsidRPr="00333F82">
        <w:t>locale,</w:t>
      </w:r>
      <w:r w:rsidRPr="00333F82">
        <w:rPr>
          <w:spacing w:val="-13"/>
        </w:rPr>
        <w:t xml:space="preserve"> </w:t>
      </w:r>
      <w:r w:rsidRPr="00333F82">
        <w:t>agen</w:t>
      </w:r>
      <w:r w:rsidR="006364B9" w:rsidRPr="00333F82">
        <w:t>ț</w:t>
      </w:r>
      <w:r w:rsidRPr="00333F82">
        <w:t>ii</w:t>
      </w:r>
      <w:r w:rsidRPr="00333F82">
        <w:rPr>
          <w:spacing w:val="-5"/>
        </w:rPr>
        <w:t xml:space="preserve"> </w:t>
      </w:r>
      <w:r w:rsidRPr="00333F82">
        <w:t xml:space="preserve">economici, </w:t>
      </w:r>
      <w:r w:rsidR="006364B9" w:rsidRPr="00333F82">
        <w:t>instituțiile</w:t>
      </w:r>
      <w:r w:rsidRPr="00333F82">
        <w:t xml:space="preserve"> na</w:t>
      </w:r>
      <w:r w:rsidR="006364B9" w:rsidRPr="00333F82">
        <w:t>ț</w:t>
      </w:r>
      <w:r w:rsidRPr="00333F82">
        <w:t>iona</w:t>
      </w:r>
      <w:r w:rsidR="006364B9" w:rsidRPr="00333F82">
        <w:t xml:space="preserve">le </w:t>
      </w:r>
      <w:r w:rsidRPr="00333F82">
        <w:t>şi</w:t>
      </w:r>
      <w:r w:rsidRPr="00333F82">
        <w:rPr>
          <w:spacing w:val="-3"/>
        </w:rPr>
        <w:t xml:space="preserve"> </w:t>
      </w:r>
      <w:r w:rsidRPr="00333F82">
        <w:t>regionale</w:t>
      </w:r>
      <w:r w:rsidRPr="00333F82">
        <w:rPr>
          <w:spacing w:val="-7"/>
        </w:rPr>
        <w:t xml:space="preserve"> </w:t>
      </w:r>
      <w:r w:rsidRPr="00333F82">
        <w:t>de</w:t>
      </w:r>
      <w:r w:rsidRPr="00333F82">
        <w:rPr>
          <w:spacing w:val="-8"/>
        </w:rPr>
        <w:t xml:space="preserve"> </w:t>
      </w:r>
      <w:r w:rsidRPr="00333F82">
        <w:t>cultură,</w:t>
      </w:r>
      <w:r w:rsidRPr="00333F82">
        <w:rPr>
          <w:spacing w:val="-9"/>
        </w:rPr>
        <w:t xml:space="preserve"> </w:t>
      </w:r>
      <w:r w:rsidRPr="00333F82">
        <w:t>biserica, cu</w:t>
      </w:r>
      <w:r w:rsidRPr="00333F82">
        <w:rPr>
          <w:spacing w:val="-13"/>
        </w:rPr>
        <w:t xml:space="preserve"> </w:t>
      </w:r>
      <w:r w:rsidRPr="00333F82">
        <w:t>alte</w:t>
      </w:r>
      <w:r w:rsidRPr="00333F82">
        <w:rPr>
          <w:spacing w:val="-12"/>
        </w:rPr>
        <w:t xml:space="preserve"> </w:t>
      </w:r>
      <w:r w:rsidR="006364B9" w:rsidRPr="00333F82">
        <w:t>instituii</w:t>
      </w:r>
      <w:r w:rsidRPr="00333F82">
        <w:t xml:space="preserve"> interesate,</w:t>
      </w:r>
      <w:r w:rsidRPr="00333F82">
        <w:rPr>
          <w:spacing w:val="-7"/>
        </w:rPr>
        <w:t xml:space="preserve"> </w:t>
      </w:r>
      <w:r w:rsidRPr="00333F82">
        <w:t>pentru</w:t>
      </w:r>
      <w:r w:rsidRPr="00333F82">
        <w:rPr>
          <w:spacing w:val="-1"/>
        </w:rPr>
        <w:t xml:space="preserve"> </w:t>
      </w:r>
      <w:r w:rsidR="006364B9" w:rsidRPr="00333F82">
        <w:t>creșterea</w:t>
      </w:r>
      <w:r w:rsidRPr="00333F82">
        <w:rPr>
          <w:spacing w:val="-13"/>
        </w:rPr>
        <w:t xml:space="preserve"> </w:t>
      </w:r>
      <w:r w:rsidRPr="00333F82">
        <w:t>adecvării ofertei</w:t>
      </w:r>
      <w:r w:rsidRPr="00333F82">
        <w:rPr>
          <w:spacing w:val="-12"/>
        </w:rPr>
        <w:t xml:space="preserve"> </w:t>
      </w:r>
      <w:r w:rsidR="006364B9" w:rsidRPr="00333F82">
        <w:t>educaționale</w:t>
      </w:r>
      <w:r w:rsidRPr="00333F82">
        <w:t xml:space="preserve"> a</w:t>
      </w:r>
      <w:r w:rsidRPr="00333F82">
        <w:rPr>
          <w:spacing w:val="-3"/>
        </w:rPr>
        <w:t xml:space="preserve"> </w:t>
      </w:r>
      <w:r w:rsidR="006364B9" w:rsidRPr="00333F82">
        <w:t>școlii</w:t>
      </w:r>
      <w:r w:rsidRPr="00333F82">
        <w:rPr>
          <w:spacing w:val="-11"/>
        </w:rPr>
        <w:t xml:space="preserve"> </w:t>
      </w:r>
      <w:r w:rsidRPr="00333F82">
        <w:t>la</w:t>
      </w:r>
      <w:r w:rsidRPr="00333F82">
        <w:rPr>
          <w:spacing w:val="-13"/>
        </w:rPr>
        <w:t xml:space="preserve"> </w:t>
      </w:r>
      <w:r w:rsidRPr="00333F82">
        <w:t>cererea</w:t>
      </w:r>
      <w:r w:rsidRPr="00333F82">
        <w:rPr>
          <w:spacing w:val="-12"/>
        </w:rPr>
        <w:t xml:space="preserve"> </w:t>
      </w:r>
      <w:r w:rsidRPr="00333F82">
        <w:t>concretă, pentru realizarea proiectelor</w:t>
      </w:r>
      <w:r w:rsidRPr="00333F82">
        <w:rPr>
          <w:spacing w:val="-8"/>
        </w:rPr>
        <w:t xml:space="preserve"> </w:t>
      </w:r>
      <w:r w:rsidRPr="00333F82">
        <w:t xml:space="preserve">şi programelor proprii şi în vederea </w:t>
      </w:r>
      <w:r w:rsidR="006364B9" w:rsidRPr="00333F82">
        <w:t>creșterii</w:t>
      </w:r>
      <w:r w:rsidRPr="00333F82">
        <w:t xml:space="preserve"> </w:t>
      </w:r>
      <w:r w:rsidR="006364B9" w:rsidRPr="00333F82">
        <w:t>importanței</w:t>
      </w:r>
      <w:r w:rsidRPr="00333F82">
        <w:t xml:space="preserve"> </w:t>
      </w:r>
      <w:r w:rsidR="006364B9" w:rsidRPr="00333F82">
        <w:t>școlii</w:t>
      </w:r>
    </w:p>
    <w:p w14:paraId="5FA36825" w14:textId="77777777" w:rsidR="006364B9" w:rsidRPr="00333F82" w:rsidRDefault="00635D1D" w:rsidP="00333F82">
      <w:pPr>
        <w:pStyle w:val="BodyText"/>
        <w:numPr>
          <w:ilvl w:val="0"/>
          <w:numId w:val="19"/>
        </w:numPr>
        <w:spacing w:beforeLines="20" w:before="48" w:line="276" w:lineRule="auto"/>
        <w:ind w:left="1238" w:right="288" w:hanging="360"/>
        <w:jc w:val="both"/>
      </w:pPr>
      <w:r w:rsidRPr="00333F82">
        <w:t>Întocmirea</w:t>
      </w:r>
      <w:r w:rsidRPr="00333F82">
        <w:rPr>
          <w:spacing w:val="6"/>
        </w:rPr>
        <w:t xml:space="preserve"> </w:t>
      </w:r>
      <w:r w:rsidRPr="00333F82">
        <w:t>rapoartelor</w:t>
      </w:r>
      <w:r w:rsidRPr="00333F82">
        <w:rPr>
          <w:spacing w:val="-11"/>
        </w:rPr>
        <w:t xml:space="preserve"> </w:t>
      </w:r>
      <w:r w:rsidRPr="00333F82">
        <w:t>semestriale şi</w:t>
      </w:r>
      <w:r w:rsidRPr="00333F82">
        <w:rPr>
          <w:spacing w:val="7"/>
        </w:rPr>
        <w:t xml:space="preserve"> </w:t>
      </w:r>
      <w:r w:rsidRPr="00333F82">
        <w:t>anuale</w:t>
      </w:r>
      <w:r w:rsidRPr="00333F82">
        <w:rPr>
          <w:spacing w:val="-13"/>
        </w:rPr>
        <w:t xml:space="preserve"> </w:t>
      </w:r>
      <w:r w:rsidRPr="00333F82">
        <w:t>de</w:t>
      </w:r>
      <w:r w:rsidRPr="00333F82">
        <w:rPr>
          <w:spacing w:val="1"/>
        </w:rPr>
        <w:t xml:space="preserve"> </w:t>
      </w:r>
      <w:r w:rsidRPr="00333F82">
        <w:t>activitate</w:t>
      </w:r>
      <w:r w:rsidRPr="00333F82">
        <w:rPr>
          <w:spacing w:val="4"/>
        </w:rPr>
        <w:t xml:space="preserve"> </w:t>
      </w:r>
      <w:r w:rsidRPr="00333F82">
        <w:t>ale</w:t>
      </w:r>
      <w:r w:rsidRPr="00333F82">
        <w:rPr>
          <w:spacing w:val="-11"/>
        </w:rPr>
        <w:t xml:space="preserve"> </w:t>
      </w:r>
      <w:r w:rsidRPr="00333F82">
        <w:t>unită</w:t>
      </w:r>
      <w:r w:rsidR="006364B9" w:rsidRPr="00333F82">
        <w:t>ț</w:t>
      </w:r>
      <w:r w:rsidRPr="00333F82">
        <w:t>ii</w:t>
      </w:r>
      <w:r w:rsidRPr="00333F82">
        <w:rPr>
          <w:spacing w:val="-10"/>
        </w:rPr>
        <w:t xml:space="preserve"> </w:t>
      </w:r>
      <w:r w:rsidRPr="00333F82">
        <w:t>de</w:t>
      </w:r>
      <w:r w:rsidRPr="00333F82">
        <w:rPr>
          <w:spacing w:val="10"/>
        </w:rPr>
        <w:t xml:space="preserve"> </w:t>
      </w:r>
      <w:r w:rsidRPr="00333F82">
        <w:rPr>
          <w:spacing w:val="-2"/>
        </w:rPr>
        <w:t>învă</w:t>
      </w:r>
      <w:r w:rsidR="006364B9" w:rsidRPr="00333F82">
        <w:rPr>
          <w:spacing w:val="-2"/>
        </w:rPr>
        <w:t>ț</w:t>
      </w:r>
      <w:r w:rsidRPr="00333F82">
        <w:rPr>
          <w:spacing w:val="-2"/>
        </w:rPr>
        <w:t>ământ</w:t>
      </w:r>
    </w:p>
    <w:p w14:paraId="005E7C61" w14:textId="2AC8B588" w:rsidR="00DE4927" w:rsidRPr="00333F82" w:rsidRDefault="00635D1D" w:rsidP="00333F82">
      <w:pPr>
        <w:pStyle w:val="BodyText"/>
        <w:numPr>
          <w:ilvl w:val="0"/>
          <w:numId w:val="19"/>
        </w:numPr>
        <w:spacing w:beforeLines="20" w:before="48" w:line="276" w:lineRule="auto"/>
        <w:ind w:left="1238" w:right="288" w:hanging="360"/>
        <w:jc w:val="both"/>
      </w:pPr>
      <w:r w:rsidRPr="00333F82">
        <w:t>Organizarea de întâlniri periodice</w:t>
      </w:r>
      <w:r w:rsidRPr="00333F82">
        <w:rPr>
          <w:spacing w:val="-8"/>
        </w:rPr>
        <w:t xml:space="preserve"> </w:t>
      </w:r>
      <w:r w:rsidRPr="00333F82">
        <w:t>cu</w:t>
      </w:r>
      <w:r w:rsidRPr="00333F82">
        <w:rPr>
          <w:spacing w:val="-3"/>
        </w:rPr>
        <w:t xml:space="preserve"> </w:t>
      </w:r>
      <w:r w:rsidR="006364B9" w:rsidRPr="00333F82">
        <w:t>reprezentanți</w:t>
      </w:r>
      <w:r w:rsidRPr="00333F82">
        <w:t xml:space="preserve"> ai comunită</w:t>
      </w:r>
      <w:r w:rsidR="006364B9" w:rsidRPr="00333F82">
        <w:t>ț</w:t>
      </w:r>
      <w:r w:rsidRPr="00333F82">
        <w:t>ii locale:</w:t>
      </w:r>
      <w:r w:rsidRPr="00333F82">
        <w:rPr>
          <w:spacing w:val="-13"/>
        </w:rPr>
        <w:t xml:space="preserve"> </w:t>
      </w:r>
      <w:r w:rsidRPr="00333F82">
        <w:t>membri în</w:t>
      </w:r>
      <w:r w:rsidRPr="00333F82">
        <w:rPr>
          <w:spacing w:val="-13"/>
        </w:rPr>
        <w:t xml:space="preserve"> </w:t>
      </w:r>
      <w:r w:rsidRPr="00333F82">
        <w:t>organele</w:t>
      </w:r>
      <w:r w:rsidRPr="00333F82">
        <w:rPr>
          <w:spacing w:val="-10"/>
        </w:rPr>
        <w:t xml:space="preserve"> </w:t>
      </w:r>
      <w:r w:rsidRPr="00333F82">
        <w:t>alese</w:t>
      </w:r>
      <w:r w:rsidRPr="00333F82">
        <w:rPr>
          <w:spacing w:val="-13"/>
        </w:rPr>
        <w:t xml:space="preserve"> </w:t>
      </w:r>
      <w:r w:rsidRPr="00333F82">
        <w:t>de</w:t>
      </w:r>
      <w:r w:rsidRPr="00333F82">
        <w:rPr>
          <w:spacing w:val="-12"/>
        </w:rPr>
        <w:t xml:space="preserve"> </w:t>
      </w:r>
      <w:r w:rsidRPr="00333F82">
        <w:t>conducere</w:t>
      </w:r>
      <w:r w:rsidRPr="00333F82">
        <w:rPr>
          <w:spacing w:val="-1"/>
        </w:rPr>
        <w:t xml:space="preserve"> </w:t>
      </w:r>
      <w:r w:rsidRPr="00333F82">
        <w:t>de la nivel</w:t>
      </w:r>
      <w:r w:rsidRPr="00333F82">
        <w:rPr>
          <w:spacing w:val="-10"/>
        </w:rPr>
        <w:t xml:space="preserve"> </w:t>
      </w:r>
      <w:r w:rsidRPr="00333F82">
        <w:t xml:space="preserve">local, </w:t>
      </w:r>
      <w:r w:rsidR="006364B9" w:rsidRPr="00333F82">
        <w:t>părinți</w:t>
      </w:r>
      <w:r w:rsidRPr="00333F82">
        <w:t>,</w:t>
      </w:r>
      <w:r w:rsidRPr="00333F82">
        <w:rPr>
          <w:spacing w:val="-2"/>
        </w:rPr>
        <w:t xml:space="preserve"> </w:t>
      </w:r>
      <w:r w:rsidRPr="00333F82">
        <w:t xml:space="preserve">oameni de afaceri, </w:t>
      </w:r>
      <w:r w:rsidR="006364B9" w:rsidRPr="00333F82">
        <w:t>reprezentanți</w:t>
      </w:r>
      <w:r w:rsidRPr="00333F82">
        <w:rPr>
          <w:spacing w:val="23"/>
        </w:rPr>
        <w:t xml:space="preserve"> </w:t>
      </w:r>
      <w:r w:rsidRPr="00333F82">
        <w:t>ai bisericii şi ai</w:t>
      </w:r>
      <w:r w:rsidRPr="00333F82">
        <w:rPr>
          <w:spacing w:val="-10"/>
        </w:rPr>
        <w:t xml:space="preserve"> </w:t>
      </w:r>
      <w:r w:rsidR="006364B9" w:rsidRPr="00333F82">
        <w:t>organizațiilor</w:t>
      </w:r>
      <w:r w:rsidRPr="00333F82">
        <w:rPr>
          <w:spacing w:val="-13"/>
        </w:rPr>
        <w:t xml:space="preserve"> </w:t>
      </w:r>
      <w:r w:rsidRPr="00333F82">
        <w:t xml:space="preserve">culturale etc., în vederea adecvării ofertei </w:t>
      </w:r>
      <w:r w:rsidR="006364B9" w:rsidRPr="00333F82">
        <w:t>educaționale</w:t>
      </w:r>
      <w:r w:rsidRPr="00333F82">
        <w:t xml:space="preserve"> a unită</w:t>
      </w:r>
      <w:r w:rsidR="006364B9" w:rsidRPr="00333F82">
        <w:t>ț</w:t>
      </w:r>
      <w:r w:rsidRPr="00333F82">
        <w:t>ii de învățământ la</w:t>
      </w:r>
      <w:r w:rsidRPr="00333F82">
        <w:rPr>
          <w:spacing w:val="-9"/>
        </w:rPr>
        <w:t xml:space="preserve"> </w:t>
      </w:r>
      <w:r w:rsidRPr="00333F82">
        <w:t>specificul</w:t>
      </w:r>
      <w:r w:rsidRPr="00333F82">
        <w:rPr>
          <w:spacing w:val="-4"/>
        </w:rPr>
        <w:t xml:space="preserve"> </w:t>
      </w:r>
      <w:r w:rsidRPr="00333F82">
        <w:t>comunitar</w:t>
      </w:r>
    </w:p>
    <w:sectPr w:rsidR="00DE4927" w:rsidRPr="00333F82">
      <w:type w:val="continuous"/>
      <w:pgSz w:w="11900" w:h="16840"/>
      <w:pgMar w:top="220" w:right="380" w:bottom="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20261" w14:textId="77777777" w:rsidR="00007ECF" w:rsidRDefault="00007ECF" w:rsidP="003501CF">
      <w:r>
        <w:separator/>
      </w:r>
    </w:p>
  </w:endnote>
  <w:endnote w:type="continuationSeparator" w:id="0">
    <w:p w14:paraId="752ED22D" w14:textId="77777777" w:rsidR="00007ECF" w:rsidRDefault="00007ECF" w:rsidP="0035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903215"/>
      <w:docPartObj>
        <w:docPartGallery w:val="Page Numbers (Bottom of Page)"/>
        <w:docPartUnique/>
      </w:docPartObj>
    </w:sdtPr>
    <w:sdtEndPr>
      <w:rPr>
        <w:noProof/>
      </w:rPr>
    </w:sdtEndPr>
    <w:sdtContent>
      <w:p w14:paraId="5C710A1C" w14:textId="4A31912B" w:rsidR="007843A7" w:rsidRDefault="007843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420045" w14:textId="77777777" w:rsidR="007843A7" w:rsidRDefault="00784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F88A8" w14:textId="77777777" w:rsidR="00007ECF" w:rsidRDefault="00007ECF" w:rsidP="003501CF">
      <w:r>
        <w:separator/>
      </w:r>
    </w:p>
  </w:footnote>
  <w:footnote w:type="continuationSeparator" w:id="0">
    <w:p w14:paraId="22454446" w14:textId="77777777" w:rsidR="00007ECF" w:rsidRDefault="00007ECF" w:rsidP="00350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7D07"/>
    <w:multiLevelType w:val="hybridMultilevel"/>
    <w:tmpl w:val="74E888B2"/>
    <w:lvl w:ilvl="0" w:tplc="8A78BA24">
      <w:start w:val="11"/>
      <w:numFmt w:val="decimal"/>
      <w:lvlText w:val="%1."/>
      <w:lvlJc w:val="left"/>
      <w:pPr>
        <w:ind w:left="1085" w:hanging="348"/>
      </w:pPr>
      <w:rPr>
        <w:rFonts w:hint="default"/>
        <w:spacing w:val="0"/>
        <w:w w:val="97"/>
        <w:lang w:val="ro-RO" w:eastAsia="en-US" w:bidi="ar-SA"/>
      </w:rPr>
    </w:lvl>
    <w:lvl w:ilvl="1" w:tplc="AD18F534">
      <w:numFmt w:val="bullet"/>
      <w:lvlText w:val="•"/>
      <w:lvlJc w:val="left"/>
      <w:pPr>
        <w:ind w:left="2048" w:hanging="348"/>
      </w:pPr>
      <w:rPr>
        <w:rFonts w:hint="default"/>
        <w:lang w:val="ro-RO" w:eastAsia="en-US" w:bidi="ar-SA"/>
      </w:rPr>
    </w:lvl>
    <w:lvl w:ilvl="2" w:tplc="50AE9B36">
      <w:numFmt w:val="bullet"/>
      <w:lvlText w:val="•"/>
      <w:lvlJc w:val="left"/>
      <w:pPr>
        <w:ind w:left="3016" w:hanging="348"/>
      </w:pPr>
      <w:rPr>
        <w:rFonts w:hint="default"/>
        <w:lang w:val="ro-RO" w:eastAsia="en-US" w:bidi="ar-SA"/>
      </w:rPr>
    </w:lvl>
    <w:lvl w:ilvl="3" w:tplc="122EDA82">
      <w:numFmt w:val="bullet"/>
      <w:lvlText w:val="•"/>
      <w:lvlJc w:val="left"/>
      <w:pPr>
        <w:ind w:left="3984" w:hanging="348"/>
      </w:pPr>
      <w:rPr>
        <w:rFonts w:hint="default"/>
        <w:lang w:val="ro-RO" w:eastAsia="en-US" w:bidi="ar-SA"/>
      </w:rPr>
    </w:lvl>
    <w:lvl w:ilvl="4" w:tplc="3EA49FAE">
      <w:numFmt w:val="bullet"/>
      <w:lvlText w:val="•"/>
      <w:lvlJc w:val="left"/>
      <w:pPr>
        <w:ind w:left="4952" w:hanging="348"/>
      </w:pPr>
      <w:rPr>
        <w:rFonts w:hint="default"/>
        <w:lang w:val="ro-RO" w:eastAsia="en-US" w:bidi="ar-SA"/>
      </w:rPr>
    </w:lvl>
    <w:lvl w:ilvl="5" w:tplc="6C94002A">
      <w:numFmt w:val="bullet"/>
      <w:lvlText w:val="•"/>
      <w:lvlJc w:val="left"/>
      <w:pPr>
        <w:ind w:left="5920" w:hanging="348"/>
      </w:pPr>
      <w:rPr>
        <w:rFonts w:hint="default"/>
        <w:lang w:val="ro-RO" w:eastAsia="en-US" w:bidi="ar-SA"/>
      </w:rPr>
    </w:lvl>
    <w:lvl w:ilvl="6" w:tplc="9CC497D6">
      <w:numFmt w:val="bullet"/>
      <w:lvlText w:val="•"/>
      <w:lvlJc w:val="left"/>
      <w:pPr>
        <w:ind w:left="6888" w:hanging="348"/>
      </w:pPr>
      <w:rPr>
        <w:rFonts w:hint="default"/>
        <w:lang w:val="ro-RO" w:eastAsia="en-US" w:bidi="ar-SA"/>
      </w:rPr>
    </w:lvl>
    <w:lvl w:ilvl="7" w:tplc="82B6FA22">
      <w:numFmt w:val="bullet"/>
      <w:lvlText w:val="•"/>
      <w:lvlJc w:val="left"/>
      <w:pPr>
        <w:ind w:left="7856" w:hanging="348"/>
      </w:pPr>
      <w:rPr>
        <w:rFonts w:hint="default"/>
        <w:lang w:val="ro-RO" w:eastAsia="en-US" w:bidi="ar-SA"/>
      </w:rPr>
    </w:lvl>
    <w:lvl w:ilvl="8" w:tplc="A85A05DC">
      <w:numFmt w:val="bullet"/>
      <w:lvlText w:val="•"/>
      <w:lvlJc w:val="left"/>
      <w:pPr>
        <w:ind w:left="8824" w:hanging="348"/>
      </w:pPr>
      <w:rPr>
        <w:rFonts w:hint="default"/>
        <w:lang w:val="ro-RO" w:eastAsia="en-US" w:bidi="ar-SA"/>
      </w:rPr>
    </w:lvl>
  </w:abstractNum>
  <w:abstractNum w:abstractNumId="1" w15:restartNumberingAfterBreak="0">
    <w:nsid w:val="0A463E40"/>
    <w:multiLevelType w:val="hybridMultilevel"/>
    <w:tmpl w:val="CC00AA4A"/>
    <w:lvl w:ilvl="0" w:tplc="5FBABBEA">
      <w:start w:val="3"/>
      <w:numFmt w:val="lowerLetter"/>
      <w:lvlText w:val="%1)"/>
      <w:lvlJc w:val="left"/>
      <w:pPr>
        <w:ind w:left="2325" w:hanging="352"/>
      </w:pPr>
      <w:rPr>
        <w:rFonts w:hint="default"/>
        <w:i/>
        <w:iCs/>
        <w:spacing w:val="-1"/>
        <w:w w:val="103"/>
        <w:sz w:val="20"/>
        <w:szCs w:val="24"/>
        <w:lang w:val="ro-RO" w:eastAsia="en-US" w:bidi="ar-SA"/>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15:restartNumberingAfterBreak="0">
    <w:nsid w:val="0B65468B"/>
    <w:multiLevelType w:val="hybridMultilevel"/>
    <w:tmpl w:val="264CB926"/>
    <w:lvl w:ilvl="0" w:tplc="5FBABBEA">
      <w:start w:val="3"/>
      <w:numFmt w:val="lowerLetter"/>
      <w:lvlText w:val="%1)"/>
      <w:lvlJc w:val="left"/>
      <w:pPr>
        <w:ind w:left="1560" w:hanging="352"/>
      </w:pPr>
      <w:rPr>
        <w:rFonts w:hint="default"/>
        <w:i/>
        <w:iCs/>
        <w:spacing w:val="-1"/>
        <w:w w:val="103"/>
        <w:sz w:val="20"/>
        <w:szCs w:val="24"/>
        <w:lang w:val="ro-RO" w:eastAsia="en-US" w:bidi="ar-SA"/>
      </w:rPr>
    </w:lvl>
    <w:lvl w:ilvl="1" w:tplc="A7B200F4">
      <w:numFmt w:val="bullet"/>
      <w:lvlText w:val="•"/>
      <w:lvlJc w:val="left"/>
      <w:pPr>
        <w:ind w:left="2480" w:hanging="352"/>
      </w:pPr>
      <w:rPr>
        <w:rFonts w:hint="default"/>
        <w:lang w:val="ro-RO" w:eastAsia="en-US" w:bidi="ar-SA"/>
      </w:rPr>
    </w:lvl>
    <w:lvl w:ilvl="2" w:tplc="F920FF3C">
      <w:numFmt w:val="bullet"/>
      <w:lvlText w:val="•"/>
      <w:lvlJc w:val="left"/>
      <w:pPr>
        <w:ind w:left="3400" w:hanging="352"/>
      </w:pPr>
      <w:rPr>
        <w:rFonts w:hint="default"/>
        <w:lang w:val="ro-RO" w:eastAsia="en-US" w:bidi="ar-SA"/>
      </w:rPr>
    </w:lvl>
    <w:lvl w:ilvl="3" w:tplc="2B26B2BE">
      <w:numFmt w:val="bullet"/>
      <w:lvlText w:val="•"/>
      <w:lvlJc w:val="left"/>
      <w:pPr>
        <w:ind w:left="4320" w:hanging="352"/>
      </w:pPr>
      <w:rPr>
        <w:rFonts w:hint="default"/>
        <w:lang w:val="ro-RO" w:eastAsia="en-US" w:bidi="ar-SA"/>
      </w:rPr>
    </w:lvl>
    <w:lvl w:ilvl="4" w:tplc="CBB2EC9E">
      <w:numFmt w:val="bullet"/>
      <w:lvlText w:val="•"/>
      <w:lvlJc w:val="left"/>
      <w:pPr>
        <w:ind w:left="5240" w:hanging="352"/>
      </w:pPr>
      <w:rPr>
        <w:rFonts w:hint="default"/>
        <w:lang w:val="ro-RO" w:eastAsia="en-US" w:bidi="ar-SA"/>
      </w:rPr>
    </w:lvl>
    <w:lvl w:ilvl="5" w:tplc="05BC70EA">
      <w:numFmt w:val="bullet"/>
      <w:lvlText w:val="•"/>
      <w:lvlJc w:val="left"/>
      <w:pPr>
        <w:ind w:left="6160" w:hanging="352"/>
      </w:pPr>
      <w:rPr>
        <w:rFonts w:hint="default"/>
        <w:lang w:val="ro-RO" w:eastAsia="en-US" w:bidi="ar-SA"/>
      </w:rPr>
    </w:lvl>
    <w:lvl w:ilvl="6" w:tplc="2F0EA4B6">
      <w:numFmt w:val="bullet"/>
      <w:lvlText w:val="•"/>
      <w:lvlJc w:val="left"/>
      <w:pPr>
        <w:ind w:left="7080" w:hanging="352"/>
      </w:pPr>
      <w:rPr>
        <w:rFonts w:hint="default"/>
        <w:lang w:val="ro-RO" w:eastAsia="en-US" w:bidi="ar-SA"/>
      </w:rPr>
    </w:lvl>
    <w:lvl w:ilvl="7" w:tplc="5B4E17DA">
      <w:numFmt w:val="bullet"/>
      <w:lvlText w:val="•"/>
      <w:lvlJc w:val="left"/>
      <w:pPr>
        <w:ind w:left="8000" w:hanging="352"/>
      </w:pPr>
      <w:rPr>
        <w:rFonts w:hint="default"/>
        <w:lang w:val="ro-RO" w:eastAsia="en-US" w:bidi="ar-SA"/>
      </w:rPr>
    </w:lvl>
    <w:lvl w:ilvl="8" w:tplc="797C27DE">
      <w:numFmt w:val="bullet"/>
      <w:lvlText w:val="•"/>
      <w:lvlJc w:val="left"/>
      <w:pPr>
        <w:ind w:left="8920" w:hanging="352"/>
      </w:pPr>
      <w:rPr>
        <w:rFonts w:hint="default"/>
        <w:lang w:val="ro-RO" w:eastAsia="en-US" w:bidi="ar-SA"/>
      </w:rPr>
    </w:lvl>
  </w:abstractNum>
  <w:abstractNum w:abstractNumId="3" w15:restartNumberingAfterBreak="0">
    <w:nsid w:val="0B7D6B1E"/>
    <w:multiLevelType w:val="hybridMultilevel"/>
    <w:tmpl w:val="727C6A10"/>
    <w:lvl w:ilvl="0" w:tplc="ED0EB6F6">
      <w:start w:val="1"/>
      <w:numFmt w:val="upperRoman"/>
      <w:lvlText w:val="%1."/>
      <w:lvlJc w:val="left"/>
      <w:pPr>
        <w:ind w:left="1366" w:hanging="720"/>
      </w:pPr>
      <w:rPr>
        <w:rFonts w:hint="default"/>
        <w:b w:val="0"/>
      </w:r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4" w15:restartNumberingAfterBreak="0">
    <w:nsid w:val="0D5F2896"/>
    <w:multiLevelType w:val="hybridMultilevel"/>
    <w:tmpl w:val="10A848FE"/>
    <w:lvl w:ilvl="0" w:tplc="C4AA4A6A">
      <w:start w:val="1"/>
      <w:numFmt w:val="decimal"/>
      <w:lvlText w:val="%1."/>
      <w:lvlJc w:val="left"/>
      <w:pPr>
        <w:ind w:left="1235" w:hanging="358"/>
      </w:pPr>
      <w:rPr>
        <w:rFonts w:ascii="Times New Roman" w:eastAsia="Times New Roman" w:hAnsi="Times New Roman" w:cs="Times New Roman" w:hint="default"/>
        <w:b w:val="0"/>
        <w:bCs w:val="0"/>
        <w:i w:val="0"/>
        <w:iCs w:val="0"/>
        <w:color w:val="auto"/>
        <w:spacing w:val="0"/>
        <w:w w:val="107"/>
        <w:sz w:val="20"/>
        <w:szCs w:val="20"/>
        <w:lang w:val="ro-RO" w:eastAsia="en-US" w:bidi="ar-SA"/>
      </w:rPr>
    </w:lvl>
    <w:lvl w:ilvl="1" w:tplc="F2AAE37C">
      <w:numFmt w:val="bullet"/>
      <w:lvlText w:val="•"/>
      <w:lvlJc w:val="left"/>
      <w:pPr>
        <w:ind w:left="6113" w:hanging="56"/>
      </w:pPr>
      <w:rPr>
        <w:rFonts w:ascii="Arial" w:eastAsia="Arial" w:hAnsi="Arial" w:cs="Arial" w:hint="default"/>
        <w:b w:val="0"/>
        <w:bCs w:val="0"/>
        <w:i w:val="0"/>
        <w:iCs w:val="0"/>
        <w:color w:val="999999"/>
        <w:spacing w:val="3"/>
        <w:w w:val="36"/>
        <w:sz w:val="25"/>
        <w:szCs w:val="25"/>
        <w:lang w:val="ro-RO" w:eastAsia="en-US" w:bidi="ar-SA"/>
      </w:rPr>
    </w:lvl>
    <w:lvl w:ilvl="2" w:tplc="A6C45BBA">
      <w:numFmt w:val="bullet"/>
      <w:lvlText w:val="•"/>
      <w:lvlJc w:val="left"/>
      <w:pPr>
        <w:ind w:left="6635" w:hanging="56"/>
      </w:pPr>
      <w:rPr>
        <w:rFonts w:hint="default"/>
        <w:lang w:val="ro-RO" w:eastAsia="en-US" w:bidi="ar-SA"/>
      </w:rPr>
    </w:lvl>
    <w:lvl w:ilvl="3" w:tplc="893407EE">
      <w:numFmt w:val="bullet"/>
      <w:lvlText w:val="•"/>
      <w:lvlJc w:val="left"/>
      <w:pPr>
        <w:ind w:left="7151" w:hanging="56"/>
      </w:pPr>
      <w:rPr>
        <w:rFonts w:hint="default"/>
        <w:lang w:val="ro-RO" w:eastAsia="en-US" w:bidi="ar-SA"/>
      </w:rPr>
    </w:lvl>
    <w:lvl w:ilvl="4" w:tplc="9D2E64BA">
      <w:numFmt w:val="bullet"/>
      <w:lvlText w:val="•"/>
      <w:lvlJc w:val="left"/>
      <w:pPr>
        <w:ind w:left="7666" w:hanging="56"/>
      </w:pPr>
      <w:rPr>
        <w:rFonts w:hint="default"/>
        <w:lang w:val="ro-RO" w:eastAsia="en-US" w:bidi="ar-SA"/>
      </w:rPr>
    </w:lvl>
    <w:lvl w:ilvl="5" w:tplc="A1C489A8">
      <w:numFmt w:val="bullet"/>
      <w:lvlText w:val="•"/>
      <w:lvlJc w:val="left"/>
      <w:pPr>
        <w:ind w:left="8182" w:hanging="56"/>
      </w:pPr>
      <w:rPr>
        <w:rFonts w:hint="default"/>
        <w:lang w:val="ro-RO" w:eastAsia="en-US" w:bidi="ar-SA"/>
      </w:rPr>
    </w:lvl>
    <w:lvl w:ilvl="6" w:tplc="940898CC">
      <w:numFmt w:val="bullet"/>
      <w:lvlText w:val="•"/>
      <w:lvlJc w:val="left"/>
      <w:pPr>
        <w:ind w:left="8697" w:hanging="56"/>
      </w:pPr>
      <w:rPr>
        <w:rFonts w:hint="default"/>
        <w:lang w:val="ro-RO" w:eastAsia="en-US" w:bidi="ar-SA"/>
      </w:rPr>
    </w:lvl>
    <w:lvl w:ilvl="7" w:tplc="67243EF2">
      <w:numFmt w:val="bullet"/>
      <w:lvlText w:val="•"/>
      <w:lvlJc w:val="left"/>
      <w:pPr>
        <w:ind w:left="9213" w:hanging="56"/>
      </w:pPr>
      <w:rPr>
        <w:rFonts w:hint="default"/>
        <w:lang w:val="ro-RO" w:eastAsia="en-US" w:bidi="ar-SA"/>
      </w:rPr>
    </w:lvl>
    <w:lvl w:ilvl="8" w:tplc="4AA04072">
      <w:numFmt w:val="bullet"/>
      <w:lvlText w:val="•"/>
      <w:lvlJc w:val="left"/>
      <w:pPr>
        <w:ind w:left="9728" w:hanging="56"/>
      </w:pPr>
      <w:rPr>
        <w:rFonts w:hint="default"/>
        <w:lang w:val="ro-RO" w:eastAsia="en-US" w:bidi="ar-SA"/>
      </w:rPr>
    </w:lvl>
  </w:abstractNum>
  <w:abstractNum w:abstractNumId="5" w15:restartNumberingAfterBreak="0">
    <w:nsid w:val="145242C8"/>
    <w:multiLevelType w:val="hybridMultilevel"/>
    <w:tmpl w:val="DEEEFF8C"/>
    <w:lvl w:ilvl="0" w:tplc="42869A20">
      <w:start w:val="1"/>
      <w:numFmt w:val="lowerLetter"/>
      <w:lvlText w:val="%1)"/>
      <w:lvlJc w:val="left"/>
      <w:pPr>
        <w:ind w:left="1553" w:hanging="351"/>
      </w:pPr>
      <w:rPr>
        <w:rFonts w:ascii="Times New Roman" w:eastAsia="Times New Roman" w:hAnsi="Times New Roman" w:cs="Times New Roman" w:hint="default"/>
        <w:b w:val="0"/>
        <w:bCs w:val="0"/>
        <w:i/>
        <w:iCs/>
        <w:color w:val="auto"/>
        <w:spacing w:val="0"/>
        <w:w w:val="104"/>
        <w:sz w:val="20"/>
        <w:szCs w:val="20"/>
        <w:lang w:val="ro-RO" w:eastAsia="en-US" w:bidi="ar-SA"/>
      </w:rPr>
    </w:lvl>
    <w:lvl w:ilvl="1" w:tplc="12104B4C">
      <w:numFmt w:val="bullet"/>
      <w:lvlText w:val="•"/>
      <w:lvlJc w:val="left"/>
      <w:pPr>
        <w:ind w:left="2480" w:hanging="351"/>
      </w:pPr>
      <w:rPr>
        <w:rFonts w:hint="default"/>
        <w:lang w:val="ro-RO" w:eastAsia="en-US" w:bidi="ar-SA"/>
      </w:rPr>
    </w:lvl>
    <w:lvl w:ilvl="2" w:tplc="2C285E84">
      <w:numFmt w:val="bullet"/>
      <w:lvlText w:val="•"/>
      <w:lvlJc w:val="left"/>
      <w:pPr>
        <w:ind w:left="3400" w:hanging="351"/>
      </w:pPr>
      <w:rPr>
        <w:rFonts w:hint="default"/>
        <w:lang w:val="ro-RO" w:eastAsia="en-US" w:bidi="ar-SA"/>
      </w:rPr>
    </w:lvl>
    <w:lvl w:ilvl="3" w:tplc="520E7D7E">
      <w:numFmt w:val="bullet"/>
      <w:lvlText w:val="•"/>
      <w:lvlJc w:val="left"/>
      <w:pPr>
        <w:ind w:left="4320" w:hanging="351"/>
      </w:pPr>
      <w:rPr>
        <w:rFonts w:hint="default"/>
        <w:lang w:val="ro-RO" w:eastAsia="en-US" w:bidi="ar-SA"/>
      </w:rPr>
    </w:lvl>
    <w:lvl w:ilvl="4" w:tplc="BFDAAF1A">
      <w:numFmt w:val="bullet"/>
      <w:lvlText w:val="•"/>
      <w:lvlJc w:val="left"/>
      <w:pPr>
        <w:ind w:left="5240" w:hanging="351"/>
      </w:pPr>
      <w:rPr>
        <w:rFonts w:hint="default"/>
        <w:lang w:val="ro-RO" w:eastAsia="en-US" w:bidi="ar-SA"/>
      </w:rPr>
    </w:lvl>
    <w:lvl w:ilvl="5" w:tplc="EEC0C534">
      <w:numFmt w:val="bullet"/>
      <w:lvlText w:val="•"/>
      <w:lvlJc w:val="left"/>
      <w:pPr>
        <w:ind w:left="6160" w:hanging="351"/>
      </w:pPr>
      <w:rPr>
        <w:rFonts w:hint="default"/>
        <w:lang w:val="ro-RO" w:eastAsia="en-US" w:bidi="ar-SA"/>
      </w:rPr>
    </w:lvl>
    <w:lvl w:ilvl="6" w:tplc="E8EC6320">
      <w:numFmt w:val="bullet"/>
      <w:lvlText w:val="•"/>
      <w:lvlJc w:val="left"/>
      <w:pPr>
        <w:ind w:left="7080" w:hanging="351"/>
      </w:pPr>
      <w:rPr>
        <w:rFonts w:hint="default"/>
        <w:lang w:val="ro-RO" w:eastAsia="en-US" w:bidi="ar-SA"/>
      </w:rPr>
    </w:lvl>
    <w:lvl w:ilvl="7" w:tplc="2C18DFA2">
      <w:numFmt w:val="bullet"/>
      <w:lvlText w:val="•"/>
      <w:lvlJc w:val="left"/>
      <w:pPr>
        <w:ind w:left="8000" w:hanging="351"/>
      </w:pPr>
      <w:rPr>
        <w:rFonts w:hint="default"/>
        <w:lang w:val="ro-RO" w:eastAsia="en-US" w:bidi="ar-SA"/>
      </w:rPr>
    </w:lvl>
    <w:lvl w:ilvl="8" w:tplc="045203E6">
      <w:numFmt w:val="bullet"/>
      <w:lvlText w:val="•"/>
      <w:lvlJc w:val="left"/>
      <w:pPr>
        <w:ind w:left="8920" w:hanging="351"/>
      </w:pPr>
      <w:rPr>
        <w:rFonts w:hint="default"/>
        <w:lang w:val="ro-RO" w:eastAsia="en-US" w:bidi="ar-SA"/>
      </w:rPr>
    </w:lvl>
  </w:abstractNum>
  <w:abstractNum w:abstractNumId="6" w15:restartNumberingAfterBreak="0">
    <w:nsid w:val="1BC637F9"/>
    <w:multiLevelType w:val="hybridMultilevel"/>
    <w:tmpl w:val="28DE4A80"/>
    <w:lvl w:ilvl="0" w:tplc="C4AA4A6A">
      <w:start w:val="1"/>
      <w:numFmt w:val="decimal"/>
      <w:lvlText w:val="%1."/>
      <w:lvlJc w:val="left"/>
      <w:pPr>
        <w:ind w:left="2350" w:hanging="358"/>
      </w:pPr>
      <w:rPr>
        <w:rFonts w:ascii="Times New Roman" w:eastAsia="Times New Roman" w:hAnsi="Times New Roman" w:cs="Times New Roman" w:hint="default"/>
        <w:b w:val="0"/>
        <w:bCs w:val="0"/>
        <w:i w:val="0"/>
        <w:iCs w:val="0"/>
        <w:color w:val="auto"/>
        <w:spacing w:val="0"/>
        <w:w w:val="107"/>
        <w:sz w:val="20"/>
        <w:szCs w:val="20"/>
        <w:lang w:val="ro-RO" w:eastAsia="en-US" w:bidi="ar-SA"/>
      </w:rPr>
    </w:lvl>
    <w:lvl w:ilvl="1" w:tplc="04090019" w:tentative="1">
      <w:start w:val="1"/>
      <w:numFmt w:val="lowerLetter"/>
      <w:lvlText w:val="%2."/>
      <w:lvlJc w:val="left"/>
      <w:pPr>
        <w:ind w:left="2555" w:hanging="360"/>
      </w:pPr>
    </w:lvl>
    <w:lvl w:ilvl="2" w:tplc="0409001B" w:tentative="1">
      <w:start w:val="1"/>
      <w:numFmt w:val="lowerRoman"/>
      <w:lvlText w:val="%3."/>
      <w:lvlJc w:val="right"/>
      <w:pPr>
        <w:ind w:left="3275" w:hanging="180"/>
      </w:pPr>
    </w:lvl>
    <w:lvl w:ilvl="3" w:tplc="0409000F" w:tentative="1">
      <w:start w:val="1"/>
      <w:numFmt w:val="decimal"/>
      <w:lvlText w:val="%4."/>
      <w:lvlJc w:val="left"/>
      <w:pPr>
        <w:ind w:left="3995" w:hanging="360"/>
      </w:pPr>
    </w:lvl>
    <w:lvl w:ilvl="4" w:tplc="04090019" w:tentative="1">
      <w:start w:val="1"/>
      <w:numFmt w:val="lowerLetter"/>
      <w:lvlText w:val="%5."/>
      <w:lvlJc w:val="left"/>
      <w:pPr>
        <w:ind w:left="4715" w:hanging="360"/>
      </w:pPr>
    </w:lvl>
    <w:lvl w:ilvl="5" w:tplc="0409001B" w:tentative="1">
      <w:start w:val="1"/>
      <w:numFmt w:val="lowerRoman"/>
      <w:lvlText w:val="%6."/>
      <w:lvlJc w:val="right"/>
      <w:pPr>
        <w:ind w:left="5435" w:hanging="180"/>
      </w:pPr>
    </w:lvl>
    <w:lvl w:ilvl="6" w:tplc="0409000F" w:tentative="1">
      <w:start w:val="1"/>
      <w:numFmt w:val="decimal"/>
      <w:lvlText w:val="%7."/>
      <w:lvlJc w:val="left"/>
      <w:pPr>
        <w:ind w:left="6155" w:hanging="360"/>
      </w:pPr>
    </w:lvl>
    <w:lvl w:ilvl="7" w:tplc="04090019" w:tentative="1">
      <w:start w:val="1"/>
      <w:numFmt w:val="lowerLetter"/>
      <w:lvlText w:val="%8."/>
      <w:lvlJc w:val="left"/>
      <w:pPr>
        <w:ind w:left="6875" w:hanging="360"/>
      </w:pPr>
    </w:lvl>
    <w:lvl w:ilvl="8" w:tplc="0409001B" w:tentative="1">
      <w:start w:val="1"/>
      <w:numFmt w:val="lowerRoman"/>
      <w:lvlText w:val="%9."/>
      <w:lvlJc w:val="right"/>
      <w:pPr>
        <w:ind w:left="7595" w:hanging="180"/>
      </w:pPr>
    </w:lvl>
  </w:abstractNum>
  <w:abstractNum w:abstractNumId="7" w15:restartNumberingAfterBreak="0">
    <w:nsid w:val="1F7A32DF"/>
    <w:multiLevelType w:val="hybridMultilevel"/>
    <w:tmpl w:val="3D86B0C6"/>
    <w:lvl w:ilvl="0" w:tplc="87F4106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15:restartNumberingAfterBreak="0">
    <w:nsid w:val="24300E0D"/>
    <w:multiLevelType w:val="hybridMultilevel"/>
    <w:tmpl w:val="1DDE3B2E"/>
    <w:lvl w:ilvl="0" w:tplc="C43E0050">
      <w:start w:val="1"/>
      <w:numFmt w:val="decimal"/>
      <w:lvlText w:val="%1."/>
      <w:lvlJc w:val="left"/>
      <w:pPr>
        <w:ind w:left="1140" w:hanging="360"/>
      </w:pPr>
      <w:rPr>
        <w:rFonts w:hint="default"/>
        <w:i w:val="0"/>
        <w:iCs/>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27F76E6A"/>
    <w:multiLevelType w:val="hybridMultilevel"/>
    <w:tmpl w:val="47723EEC"/>
    <w:lvl w:ilvl="0" w:tplc="3168AAE4">
      <w:start w:val="3"/>
      <w:numFmt w:val="lowerLetter"/>
      <w:lvlText w:val="%1)"/>
      <w:lvlJc w:val="left"/>
      <w:pPr>
        <w:ind w:left="906" w:hanging="151"/>
      </w:pPr>
      <w:rPr>
        <w:rFonts w:hint="default"/>
        <w:spacing w:val="-1"/>
        <w:w w:val="83"/>
        <w:lang w:val="ro-RO" w:eastAsia="en-US" w:bidi="ar-SA"/>
      </w:rPr>
    </w:lvl>
    <w:lvl w:ilvl="1" w:tplc="965E3192">
      <w:numFmt w:val="bullet"/>
      <w:lvlText w:val="•"/>
      <w:lvlJc w:val="left"/>
      <w:pPr>
        <w:ind w:left="1886" w:hanging="151"/>
      </w:pPr>
      <w:rPr>
        <w:rFonts w:hint="default"/>
        <w:lang w:val="ro-RO" w:eastAsia="en-US" w:bidi="ar-SA"/>
      </w:rPr>
    </w:lvl>
    <w:lvl w:ilvl="2" w:tplc="FF82B114">
      <w:numFmt w:val="bullet"/>
      <w:lvlText w:val="•"/>
      <w:lvlJc w:val="left"/>
      <w:pPr>
        <w:ind w:left="2872" w:hanging="151"/>
      </w:pPr>
      <w:rPr>
        <w:rFonts w:hint="default"/>
        <w:lang w:val="ro-RO" w:eastAsia="en-US" w:bidi="ar-SA"/>
      </w:rPr>
    </w:lvl>
    <w:lvl w:ilvl="3" w:tplc="F4A61C4A">
      <w:numFmt w:val="bullet"/>
      <w:lvlText w:val="•"/>
      <w:lvlJc w:val="left"/>
      <w:pPr>
        <w:ind w:left="3858" w:hanging="151"/>
      </w:pPr>
      <w:rPr>
        <w:rFonts w:hint="default"/>
        <w:lang w:val="ro-RO" w:eastAsia="en-US" w:bidi="ar-SA"/>
      </w:rPr>
    </w:lvl>
    <w:lvl w:ilvl="4" w:tplc="901ADC80">
      <w:numFmt w:val="bullet"/>
      <w:lvlText w:val="•"/>
      <w:lvlJc w:val="left"/>
      <w:pPr>
        <w:ind w:left="4844" w:hanging="151"/>
      </w:pPr>
      <w:rPr>
        <w:rFonts w:hint="default"/>
        <w:lang w:val="ro-RO" w:eastAsia="en-US" w:bidi="ar-SA"/>
      </w:rPr>
    </w:lvl>
    <w:lvl w:ilvl="5" w:tplc="B84CBBBA">
      <w:numFmt w:val="bullet"/>
      <w:lvlText w:val="•"/>
      <w:lvlJc w:val="left"/>
      <w:pPr>
        <w:ind w:left="5830" w:hanging="151"/>
      </w:pPr>
      <w:rPr>
        <w:rFonts w:hint="default"/>
        <w:lang w:val="ro-RO" w:eastAsia="en-US" w:bidi="ar-SA"/>
      </w:rPr>
    </w:lvl>
    <w:lvl w:ilvl="6" w:tplc="562AE1E0">
      <w:numFmt w:val="bullet"/>
      <w:lvlText w:val="•"/>
      <w:lvlJc w:val="left"/>
      <w:pPr>
        <w:ind w:left="6816" w:hanging="151"/>
      </w:pPr>
      <w:rPr>
        <w:rFonts w:hint="default"/>
        <w:lang w:val="ro-RO" w:eastAsia="en-US" w:bidi="ar-SA"/>
      </w:rPr>
    </w:lvl>
    <w:lvl w:ilvl="7" w:tplc="EC5C2172">
      <w:numFmt w:val="bullet"/>
      <w:lvlText w:val="•"/>
      <w:lvlJc w:val="left"/>
      <w:pPr>
        <w:ind w:left="7802" w:hanging="151"/>
      </w:pPr>
      <w:rPr>
        <w:rFonts w:hint="default"/>
        <w:lang w:val="ro-RO" w:eastAsia="en-US" w:bidi="ar-SA"/>
      </w:rPr>
    </w:lvl>
    <w:lvl w:ilvl="8" w:tplc="8C7A93E8">
      <w:numFmt w:val="bullet"/>
      <w:lvlText w:val="•"/>
      <w:lvlJc w:val="left"/>
      <w:pPr>
        <w:ind w:left="8788" w:hanging="151"/>
      </w:pPr>
      <w:rPr>
        <w:rFonts w:hint="default"/>
        <w:lang w:val="ro-RO" w:eastAsia="en-US" w:bidi="ar-SA"/>
      </w:rPr>
    </w:lvl>
  </w:abstractNum>
  <w:abstractNum w:abstractNumId="10" w15:restartNumberingAfterBreak="0">
    <w:nsid w:val="2AC3417D"/>
    <w:multiLevelType w:val="hybridMultilevel"/>
    <w:tmpl w:val="71BC98C0"/>
    <w:lvl w:ilvl="0" w:tplc="8146C434">
      <w:start w:val="1"/>
      <w:numFmt w:val="upperLetter"/>
      <w:lvlText w:val="%1."/>
      <w:lvlJc w:val="left"/>
      <w:pPr>
        <w:ind w:left="896" w:hanging="310"/>
      </w:pPr>
      <w:rPr>
        <w:rFonts w:hint="default"/>
        <w:spacing w:val="0"/>
        <w:w w:val="102"/>
        <w:lang w:val="ro-RO" w:eastAsia="en-US" w:bidi="ar-SA"/>
      </w:rPr>
    </w:lvl>
    <w:lvl w:ilvl="1" w:tplc="8E585CA6">
      <w:start w:val="1"/>
      <w:numFmt w:val="lowerLetter"/>
      <w:lvlText w:val="%2)"/>
      <w:lvlJc w:val="left"/>
      <w:pPr>
        <w:ind w:left="1267" w:hanging="367"/>
      </w:pPr>
      <w:rPr>
        <w:rFonts w:ascii="Times New Roman" w:eastAsia="Times New Roman" w:hAnsi="Times New Roman" w:cs="Times New Roman" w:hint="default"/>
        <w:b w:val="0"/>
        <w:bCs w:val="0"/>
        <w:i/>
        <w:iCs/>
        <w:color w:val="auto"/>
        <w:spacing w:val="0"/>
        <w:w w:val="105"/>
        <w:sz w:val="20"/>
        <w:szCs w:val="20"/>
        <w:lang w:val="ro-RO" w:eastAsia="en-US" w:bidi="ar-SA"/>
      </w:rPr>
    </w:lvl>
    <w:lvl w:ilvl="2" w:tplc="4FEA3166">
      <w:numFmt w:val="bullet"/>
      <w:lvlText w:val="•"/>
      <w:lvlJc w:val="left"/>
      <w:pPr>
        <w:ind w:left="2208" w:hanging="367"/>
      </w:pPr>
      <w:rPr>
        <w:rFonts w:hint="default"/>
        <w:lang w:val="ro-RO" w:eastAsia="en-US" w:bidi="ar-SA"/>
      </w:rPr>
    </w:lvl>
    <w:lvl w:ilvl="3" w:tplc="89B44004">
      <w:numFmt w:val="bullet"/>
      <w:lvlText w:val="•"/>
      <w:lvlJc w:val="left"/>
      <w:pPr>
        <w:ind w:left="3277" w:hanging="367"/>
      </w:pPr>
      <w:rPr>
        <w:rFonts w:hint="default"/>
        <w:lang w:val="ro-RO" w:eastAsia="en-US" w:bidi="ar-SA"/>
      </w:rPr>
    </w:lvl>
    <w:lvl w:ilvl="4" w:tplc="247CF7B6">
      <w:numFmt w:val="bullet"/>
      <w:lvlText w:val="•"/>
      <w:lvlJc w:val="left"/>
      <w:pPr>
        <w:ind w:left="4346" w:hanging="367"/>
      </w:pPr>
      <w:rPr>
        <w:rFonts w:hint="default"/>
        <w:lang w:val="ro-RO" w:eastAsia="en-US" w:bidi="ar-SA"/>
      </w:rPr>
    </w:lvl>
    <w:lvl w:ilvl="5" w:tplc="B366F2B4">
      <w:numFmt w:val="bullet"/>
      <w:lvlText w:val="•"/>
      <w:lvlJc w:val="left"/>
      <w:pPr>
        <w:ind w:left="5415" w:hanging="367"/>
      </w:pPr>
      <w:rPr>
        <w:rFonts w:hint="default"/>
        <w:lang w:val="ro-RO" w:eastAsia="en-US" w:bidi="ar-SA"/>
      </w:rPr>
    </w:lvl>
    <w:lvl w:ilvl="6" w:tplc="9DE03C54">
      <w:numFmt w:val="bullet"/>
      <w:lvlText w:val="•"/>
      <w:lvlJc w:val="left"/>
      <w:pPr>
        <w:ind w:left="6484" w:hanging="367"/>
      </w:pPr>
      <w:rPr>
        <w:rFonts w:hint="default"/>
        <w:lang w:val="ro-RO" w:eastAsia="en-US" w:bidi="ar-SA"/>
      </w:rPr>
    </w:lvl>
    <w:lvl w:ilvl="7" w:tplc="C46AD3CA">
      <w:numFmt w:val="bullet"/>
      <w:lvlText w:val="•"/>
      <w:lvlJc w:val="left"/>
      <w:pPr>
        <w:ind w:left="7553" w:hanging="367"/>
      </w:pPr>
      <w:rPr>
        <w:rFonts w:hint="default"/>
        <w:lang w:val="ro-RO" w:eastAsia="en-US" w:bidi="ar-SA"/>
      </w:rPr>
    </w:lvl>
    <w:lvl w:ilvl="8" w:tplc="AA0C0AC2">
      <w:numFmt w:val="bullet"/>
      <w:lvlText w:val="•"/>
      <w:lvlJc w:val="left"/>
      <w:pPr>
        <w:ind w:left="8622" w:hanging="367"/>
      </w:pPr>
      <w:rPr>
        <w:rFonts w:hint="default"/>
        <w:lang w:val="ro-RO" w:eastAsia="en-US" w:bidi="ar-SA"/>
      </w:rPr>
    </w:lvl>
  </w:abstractNum>
  <w:abstractNum w:abstractNumId="11" w15:restartNumberingAfterBreak="0">
    <w:nsid w:val="3E7F4A2B"/>
    <w:multiLevelType w:val="hybridMultilevel"/>
    <w:tmpl w:val="183E6574"/>
    <w:lvl w:ilvl="0" w:tplc="AEF0BE80">
      <w:start w:val="10"/>
      <w:numFmt w:val="lowerLetter"/>
      <w:lvlText w:val="%1)"/>
      <w:lvlJc w:val="left"/>
      <w:pPr>
        <w:ind w:left="1219" w:hanging="382"/>
      </w:pPr>
      <w:rPr>
        <w:rFonts w:ascii="Arial" w:eastAsia="Arial" w:hAnsi="Arial" w:cs="Arial" w:hint="default"/>
        <w:b w:val="0"/>
        <w:bCs w:val="0"/>
        <w:i/>
        <w:iCs/>
        <w:color w:val="6D6D6D"/>
        <w:spacing w:val="-1"/>
        <w:w w:val="99"/>
        <w:sz w:val="19"/>
        <w:szCs w:val="19"/>
        <w:lang w:val="ro-RO" w:eastAsia="en-US" w:bidi="ar-SA"/>
      </w:rPr>
    </w:lvl>
    <w:lvl w:ilvl="1" w:tplc="B99C28FE">
      <w:start w:val="1"/>
      <w:numFmt w:val="lowerRoman"/>
      <w:lvlText w:val="%2)"/>
      <w:lvlJc w:val="left"/>
      <w:pPr>
        <w:ind w:left="1587" w:hanging="365"/>
      </w:pPr>
      <w:rPr>
        <w:rFonts w:ascii="Times New Roman" w:eastAsia="Times New Roman" w:hAnsi="Times New Roman" w:cs="Times New Roman" w:hint="default"/>
        <w:b w:val="0"/>
        <w:bCs w:val="0"/>
        <w:i/>
        <w:iCs/>
        <w:color w:val="363636"/>
        <w:spacing w:val="-1"/>
        <w:w w:val="101"/>
        <w:sz w:val="19"/>
        <w:szCs w:val="19"/>
        <w:lang w:val="ro-RO" w:eastAsia="en-US" w:bidi="ar-SA"/>
      </w:rPr>
    </w:lvl>
    <w:lvl w:ilvl="2" w:tplc="1D06C362">
      <w:numFmt w:val="bullet"/>
      <w:lvlText w:val="•"/>
      <w:lvlJc w:val="left"/>
      <w:pPr>
        <w:ind w:left="2600" w:hanging="365"/>
      </w:pPr>
      <w:rPr>
        <w:rFonts w:hint="default"/>
        <w:lang w:val="ro-RO" w:eastAsia="en-US" w:bidi="ar-SA"/>
      </w:rPr>
    </w:lvl>
    <w:lvl w:ilvl="3" w:tplc="36BE7224">
      <w:numFmt w:val="bullet"/>
      <w:lvlText w:val="•"/>
      <w:lvlJc w:val="left"/>
      <w:pPr>
        <w:ind w:left="3620" w:hanging="365"/>
      </w:pPr>
      <w:rPr>
        <w:rFonts w:hint="default"/>
        <w:lang w:val="ro-RO" w:eastAsia="en-US" w:bidi="ar-SA"/>
      </w:rPr>
    </w:lvl>
    <w:lvl w:ilvl="4" w:tplc="52749A86">
      <w:numFmt w:val="bullet"/>
      <w:lvlText w:val="•"/>
      <w:lvlJc w:val="left"/>
      <w:pPr>
        <w:ind w:left="4640" w:hanging="365"/>
      </w:pPr>
      <w:rPr>
        <w:rFonts w:hint="default"/>
        <w:lang w:val="ro-RO" w:eastAsia="en-US" w:bidi="ar-SA"/>
      </w:rPr>
    </w:lvl>
    <w:lvl w:ilvl="5" w:tplc="9EC0989A">
      <w:numFmt w:val="bullet"/>
      <w:lvlText w:val="•"/>
      <w:lvlJc w:val="left"/>
      <w:pPr>
        <w:ind w:left="5660" w:hanging="365"/>
      </w:pPr>
      <w:rPr>
        <w:rFonts w:hint="default"/>
        <w:lang w:val="ro-RO" w:eastAsia="en-US" w:bidi="ar-SA"/>
      </w:rPr>
    </w:lvl>
    <w:lvl w:ilvl="6" w:tplc="C714EC82">
      <w:numFmt w:val="bullet"/>
      <w:lvlText w:val="•"/>
      <w:lvlJc w:val="left"/>
      <w:pPr>
        <w:ind w:left="6680" w:hanging="365"/>
      </w:pPr>
      <w:rPr>
        <w:rFonts w:hint="default"/>
        <w:lang w:val="ro-RO" w:eastAsia="en-US" w:bidi="ar-SA"/>
      </w:rPr>
    </w:lvl>
    <w:lvl w:ilvl="7" w:tplc="E31EA794">
      <w:numFmt w:val="bullet"/>
      <w:lvlText w:val="•"/>
      <w:lvlJc w:val="left"/>
      <w:pPr>
        <w:ind w:left="7700" w:hanging="365"/>
      </w:pPr>
      <w:rPr>
        <w:rFonts w:hint="default"/>
        <w:lang w:val="ro-RO" w:eastAsia="en-US" w:bidi="ar-SA"/>
      </w:rPr>
    </w:lvl>
    <w:lvl w:ilvl="8" w:tplc="5BB8053C">
      <w:numFmt w:val="bullet"/>
      <w:lvlText w:val="•"/>
      <w:lvlJc w:val="left"/>
      <w:pPr>
        <w:ind w:left="8720" w:hanging="365"/>
      </w:pPr>
      <w:rPr>
        <w:rFonts w:hint="default"/>
        <w:lang w:val="ro-RO" w:eastAsia="en-US" w:bidi="ar-SA"/>
      </w:rPr>
    </w:lvl>
  </w:abstractNum>
  <w:abstractNum w:abstractNumId="12" w15:restartNumberingAfterBreak="0">
    <w:nsid w:val="3F8A4D3E"/>
    <w:multiLevelType w:val="hybridMultilevel"/>
    <w:tmpl w:val="D20243F6"/>
    <w:lvl w:ilvl="0" w:tplc="FFFFFFFF">
      <w:start w:val="1"/>
      <w:numFmt w:val="decimal"/>
      <w:lvlText w:val="%1."/>
      <w:lvlJc w:val="left"/>
      <w:pPr>
        <w:ind w:left="1125" w:hanging="360"/>
      </w:pPr>
      <w:rPr>
        <w:rFonts w:hint="default"/>
      </w:rPr>
    </w:lvl>
    <w:lvl w:ilvl="1" w:tplc="FFFFFFFF" w:tentative="1">
      <w:start w:val="1"/>
      <w:numFmt w:val="lowerLetter"/>
      <w:lvlText w:val="%2."/>
      <w:lvlJc w:val="left"/>
      <w:pPr>
        <w:ind w:left="1845" w:hanging="360"/>
      </w:pPr>
    </w:lvl>
    <w:lvl w:ilvl="2" w:tplc="FFFFFFFF" w:tentative="1">
      <w:start w:val="1"/>
      <w:numFmt w:val="lowerRoman"/>
      <w:lvlText w:val="%3."/>
      <w:lvlJc w:val="right"/>
      <w:pPr>
        <w:ind w:left="2565" w:hanging="180"/>
      </w:pPr>
    </w:lvl>
    <w:lvl w:ilvl="3" w:tplc="FFFFFFFF" w:tentative="1">
      <w:start w:val="1"/>
      <w:numFmt w:val="decimal"/>
      <w:lvlText w:val="%4."/>
      <w:lvlJc w:val="left"/>
      <w:pPr>
        <w:ind w:left="3285" w:hanging="360"/>
      </w:pPr>
    </w:lvl>
    <w:lvl w:ilvl="4" w:tplc="FFFFFFFF" w:tentative="1">
      <w:start w:val="1"/>
      <w:numFmt w:val="lowerLetter"/>
      <w:lvlText w:val="%5."/>
      <w:lvlJc w:val="left"/>
      <w:pPr>
        <w:ind w:left="4005" w:hanging="360"/>
      </w:pPr>
    </w:lvl>
    <w:lvl w:ilvl="5" w:tplc="FFFFFFFF" w:tentative="1">
      <w:start w:val="1"/>
      <w:numFmt w:val="lowerRoman"/>
      <w:lvlText w:val="%6."/>
      <w:lvlJc w:val="right"/>
      <w:pPr>
        <w:ind w:left="4725" w:hanging="180"/>
      </w:pPr>
    </w:lvl>
    <w:lvl w:ilvl="6" w:tplc="FFFFFFFF" w:tentative="1">
      <w:start w:val="1"/>
      <w:numFmt w:val="decimal"/>
      <w:lvlText w:val="%7."/>
      <w:lvlJc w:val="left"/>
      <w:pPr>
        <w:ind w:left="5445" w:hanging="360"/>
      </w:pPr>
    </w:lvl>
    <w:lvl w:ilvl="7" w:tplc="FFFFFFFF" w:tentative="1">
      <w:start w:val="1"/>
      <w:numFmt w:val="lowerLetter"/>
      <w:lvlText w:val="%8."/>
      <w:lvlJc w:val="left"/>
      <w:pPr>
        <w:ind w:left="6165" w:hanging="360"/>
      </w:pPr>
    </w:lvl>
    <w:lvl w:ilvl="8" w:tplc="FFFFFFFF" w:tentative="1">
      <w:start w:val="1"/>
      <w:numFmt w:val="lowerRoman"/>
      <w:lvlText w:val="%9."/>
      <w:lvlJc w:val="right"/>
      <w:pPr>
        <w:ind w:left="6885" w:hanging="180"/>
      </w:pPr>
    </w:lvl>
  </w:abstractNum>
  <w:abstractNum w:abstractNumId="13" w15:restartNumberingAfterBreak="0">
    <w:nsid w:val="50495697"/>
    <w:multiLevelType w:val="hybridMultilevel"/>
    <w:tmpl w:val="5C8CD22A"/>
    <w:lvl w:ilvl="0" w:tplc="87F4106E">
      <w:start w:val="1"/>
      <w:numFmt w:val="decimal"/>
      <w:lvlText w:val="%1."/>
      <w:lvlJc w:val="left"/>
      <w:pPr>
        <w:ind w:left="2125" w:hanging="36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4" w15:restartNumberingAfterBreak="0">
    <w:nsid w:val="580875E3"/>
    <w:multiLevelType w:val="hybridMultilevel"/>
    <w:tmpl w:val="D14CCC22"/>
    <w:lvl w:ilvl="0" w:tplc="B31EF820">
      <w:start w:val="1"/>
      <w:numFmt w:val="upperRoman"/>
      <w:lvlText w:val="%1."/>
      <w:lvlJc w:val="left"/>
      <w:pPr>
        <w:ind w:left="1249" w:hanging="349"/>
      </w:pPr>
      <w:rPr>
        <w:rFonts w:ascii="Times New Roman" w:eastAsia="Times New Roman" w:hAnsi="Times New Roman" w:cs="Times New Roman" w:hint="default"/>
        <w:b w:val="0"/>
        <w:bCs w:val="0"/>
        <w:i w:val="0"/>
        <w:iCs w:val="0"/>
        <w:color w:val="2D2D2D"/>
        <w:spacing w:val="0"/>
        <w:w w:val="103"/>
        <w:sz w:val="20"/>
        <w:szCs w:val="20"/>
        <w:lang w:val="ro-RO" w:eastAsia="en-US" w:bidi="ar-SA"/>
      </w:rPr>
    </w:lvl>
    <w:lvl w:ilvl="1" w:tplc="8558EB62">
      <w:numFmt w:val="bullet"/>
      <w:lvlText w:val="•"/>
      <w:lvlJc w:val="left"/>
      <w:pPr>
        <w:ind w:left="2199" w:hanging="349"/>
      </w:pPr>
      <w:rPr>
        <w:rFonts w:hint="default"/>
        <w:lang w:val="ro-RO" w:eastAsia="en-US" w:bidi="ar-SA"/>
      </w:rPr>
    </w:lvl>
    <w:lvl w:ilvl="2" w:tplc="A2B8DB30">
      <w:numFmt w:val="bullet"/>
      <w:lvlText w:val="•"/>
      <w:lvlJc w:val="left"/>
      <w:pPr>
        <w:ind w:left="3151" w:hanging="349"/>
      </w:pPr>
      <w:rPr>
        <w:rFonts w:hint="default"/>
        <w:lang w:val="ro-RO" w:eastAsia="en-US" w:bidi="ar-SA"/>
      </w:rPr>
    </w:lvl>
    <w:lvl w:ilvl="3" w:tplc="841EF4C4">
      <w:numFmt w:val="bullet"/>
      <w:lvlText w:val="•"/>
      <w:lvlJc w:val="left"/>
      <w:pPr>
        <w:ind w:left="4103" w:hanging="349"/>
      </w:pPr>
      <w:rPr>
        <w:rFonts w:hint="default"/>
        <w:lang w:val="ro-RO" w:eastAsia="en-US" w:bidi="ar-SA"/>
      </w:rPr>
    </w:lvl>
    <w:lvl w:ilvl="4" w:tplc="899ED6CC">
      <w:numFmt w:val="bullet"/>
      <w:lvlText w:val="•"/>
      <w:lvlJc w:val="left"/>
      <w:pPr>
        <w:ind w:left="5055" w:hanging="349"/>
      </w:pPr>
      <w:rPr>
        <w:rFonts w:hint="default"/>
        <w:lang w:val="ro-RO" w:eastAsia="en-US" w:bidi="ar-SA"/>
      </w:rPr>
    </w:lvl>
    <w:lvl w:ilvl="5" w:tplc="F698E832">
      <w:numFmt w:val="bullet"/>
      <w:lvlText w:val="•"/>
      <w:lvlJc w:val="left"/>
      <w:pPr>
        <w:ind w:left="6007" w:hanging="349"/>
      </w:pPr>
      <w:rPr>
        <w:rFonts w:hint="default"/>
        <w:lang w:val="ro-RO" w:eastAsia="en-US" w:bidi="ar-SA"/>
      </w:rPr>
    </w:lvl>
    <w:lvl w:ilvl="6" w:tplc="790E9D0C">
      <w:numFmt w:val="bullet"/>
      <w:lvlText w:val="•"/>
      <w:lvlJc w:val="left"/>
      <w:pPr>
        <w:ind w:left="6959" w:hanging="349"/>
      </w:pPr>
      <w:rPr>
        <w:rFonts w:hint="default"/>
        <w:lang w:val="ro-RO" w:eastAsia="en-US" w:bidi="ar-SA"/>
      </w:rPr>
    </w:lvl>
    <w:lvl w:ilvl="7" w:tplc="6E7E7A60">
      <w:numFmt w:val="bullet"/>
      <w:lvlText w:val="•"/>
      <w:lvlJc w:val="left"/>
      <w:pPr>
        <w:ind w:left="7911" w:hanging="349"/>
      </w:pPr>
      <w:rPr>
        <w:rFonts w:hint="default"/>
        <w:lang w:val="ro-RO" w:eastAsia="en-US" w:bidi="ar-SA"/>
      </w:rPr>
    </w:lvl>
    <w:lvl w:ilvl="8" w:tplc="17821E98">
      <w:numFmt w:val="bullet"/>
      <w:lvlText w:val="•"/>
      <w:lvlJc w:val="left"/>
      <w:pPr>
        <w:ind w:left="8863" w:hanging="349"/>
      </w:pPr>
      <w:rPr>
        <w:rFonts w:hint="default"/>
        <w:lang w:val="ro-RO" w:eastAsia="en-US" w:bidi="ar-SA"/>
      </w:rPr>
    </w:lvl>
  </w:abstractNum>
  <w:abstractNum w:abstractNumId="15" w15:restartNumberingAfterBreak="0">
    <w:nsid w:val="60555B8F"/>
    <w:multiLevelType w:val="hybridMultilevel"/>
    <w:tmpl w:val="3936181A"/>
    <w:lvl w:ilvl="0" w:tplc="E5326EB4">
      <w:start w:val="1"/>
      <w:numFmt w:val="decimal"/>
      <w:lvlText w:val="%1."/>
      <w:lvlJc w:val="left"/>
      <w:pPr>
        <w:ind w:left="1294" w:hanging="374"/>
      </w:pPr>
      <w:rPr>
        <w:rFonts w:hint="default"/>
        <w:color w:val="auto"/>
        <w:spacing w:val="0"/>
        <w:w w:val="99"/>
        <w:lang w:val="ro-RO" w:eastAsia="en-US" w:bidi="ar-SA"/>
      </w:rPr>
    </w:lvl>
    <w:lvl w:ilvl="1" w:tplc="811EEB3C">
      <w:numFmt w:val="bullet"/>
      <w:lvlText w:val="•"/>
      <w:lvlJc w:val="left"/>
      <w:pPr>
        <w:ind w:left="2246" w:hanging="374"/>
      </w:pPr>
      <w:rPr>
        <w:rFonts w:hint="default"/>
        <w:lang w:val="ro-RO" w:eastAsia="en-US" w:bidi="ar-SA"/>
      </w:rPr>
    </w:lvl>
    <w:lvl w:ilvl="2" w:tplc="EACC25A8">
      <w:numFmt w:val="bullet"/>
      <w:lvlText w:val="•"/>
      <w:lvlJc w:val="left"/>
      <w:pPr>
        <w:ind w:left="3192" w:hanging="374"/>
      </w:pPr>
      <w:rPr>
        <w:rFonts w:hint="default"/>
        <w:lang w:val="ro-RO" w:eastAsia="en-US" w:bidi="ar-SA"/>
      </w:rPr>
    </w:lvl>
    <w:lvl w:ilvl="3" w:tplc="F17CD8D8">
      <w:numFmt w:val="bullet"/>
      <w:lvlText w:val="•"/>
      <w:lvlJc w:val="left"/>
      <w:pPr>
        <w:ind w:left="4138" w:hanging="374"/>
      </w:pPr>
      <w:rPr>
        <w:rFonts w:hint="default"/>
        <w:lang w:val="ro-RO" w:eastAsia="en-US" w:bidi="ar-SA"/>
      </w:rPr>
    </w:lvl>
    <w:lvl w:ilvl="4" w:tplc="650CFA96">
      <w:numFmt w:val="bullet"/>
      <w:lvlText w:val="•"/>
      <w:lvlJc w:val="left"/>
      <w:pPr>
        <w:ind w:left="5084" w:hanging="374"/>
      </w:pPr>
      <w:rPr>
        <w:rFonts w:hint="default"/>
        <w:lang w:val="ro-RO" w:eastAsia="en-US" w:bidi="ar-SA"/>
      </w:rPr>
    </w:lvl>
    <w:lvl w:ilvl="5" w:tplc="FE92C5AA">
      <w:numFmt w:val="bullet"/>
      <w:lvlText w:val="•"/>
      <w:lvlJc w:val="left"/>
      <w:pPr>
        <w:ind w:left="6030" w:hanging="374"/>
      </w:pPr>
      <w:rPr>
        <w:rFonts w:hint="default"/>
        <w:lang w:val="ro-RO" w:eastAsia="en-US" w:bidi="ar-SA"/>
      </w:rPr>
    </w:lvl>
    <w:lvl w:ilvl="6" w:tplc="92BE13A2">
      <w:numFmt w:val="bullet"/>
      <w:lvlText w:val="•"/>
      <w:lvlJc w:val="left"/>
      <w:pPr>
        <w:ind w:left="6976" w:hanging="374"/>
      </w:pPr>
      <w:rPr>
        <w:rFonts w:hint="default"/>
        <w:lang w:val="ro-RO" w:eastAsia="en-US" w:bidi="ar-SA"/>
      </w:rPr>
    </w:lvl>
    <w:lvl w:ilvl="7" w:tplc="842AB722">
      <w:numFmt w:val="bullet"/>
      <w:lvlText w:val="•"/>
      <w:lvlJc w:val="left"/>
      <w:pPr>
        <w:ind w:left="7922" w:hanging="374"/>
      </w:pPr>
      <w:rPr>
        <w:rFonts w:hint="default"/>
        <w:lang w:val="ro-RO" w:eastAsia="en-US" w:bidi="ar-SA"/>
      </w:rPr>
    </w:lvl>
    <w:lvl w:ilvl="8" w:tplc="448AE9E2">
      <w:numFmt w:val="bullet"/>
      <w:lvlText w:val="•"/>
      <w:lvlJc w:val="left"/>
      <w:pPr>
        <w:ind w:left="8868" w:hanging="374"/>
      </w:pPr>
      <w:rPr>
        <w:rFonts w:hint="default"/>
        <w:lang w:val="ro-RO" w:eastAsia="en-US" w:bidi="ar-SA"/>
      </w:rPr>
    </w:lvl>
  </w:abstractNum>
  <w:abstractNum w:abstractNumId="16" w15:restartNumberingAfterBreak="0">
    <w:nsid w:val="675E4C39"/>
    <w:multiLevelType w:val="hybridMultilevel"/>
    <w:tmpl w:val="3F62EC2C"/>
    <w:lvl w:ilvl="0" w:tplc="CCEE7C88">
      <w:start w:val="7"/>
      <w:numFmt w:val="decimal"/>
      <w:lvlText w:val="%1."/>
      <w:lvlJc w:val="left"/>
      <w:pPr>
        <w:ind w:left="1150" w:hanging="359"/>
      </w:pPr>
      <w:rPr>
        <w:rFonts w:ascii="Times New Roman" w:eastAsia="Times New Roman" w:hAnsi="Times New Roman" w:cs="Times New Roman" w:hint="default"/>
        <w:b w:val="0"/>
        <w:bCs w:val="0"/>
        <w:i/>
        <w:iCs/>
        <w:color w:val="auto"/>
        <w:spacing w:val="0"/>
        <w:w w:val="110"/>
        <w:sz w:val="20"/>
        <w:szCs w:val="20"/>
        <w:lang w:val="ro-RO" w:eastAsia="en-US" w:bidi="ar-SA"/>
      </w:rPr>
    </w:lvl>
    <w:lvl w:ilvl="1" w:tplc="E3D05B20">
      <w:start w:val="1"/>
      <w:numFmt w:val="lowerLetter"/>
      <w:lvlText w:val="%2)"/>
      <w:lvlJc w:val="left"/>
      <w:pPr>
        <w:ind w:left="1583" w:hanging="355"/>
      </w:pPr>
      <w:rPr>
        <w:rFonts w:ascii="Times New Roman" w:eastAsia="Arial" w:hAnsi="Times New Roman" w:cs="Times New Roman" w:hint="default"/>
        <w:b w:val="0"/>
        <w:bCs w:val="0"/>
        <w:i/>
        <w:iCs/>
        <w:color w:val="auto"/>
        <w:spacing w:val="-1"/>
        <w:w w:val="104"/>
        <w:sz w:val="20"/>
        <w:szCs w:val="20"/>
        <w:lang w:val="ro-RO" w:eastAsia="en-US" w:bidi="ar-SA"/>
      </w:rPr>
    </w:lvl>
    <w:lvl w:ilvl="2" w:tplc="43882EBC">
      <w:numFmt w:val="bullet"/>
      <w:lvlText w:val="•"/>
      <w:lvlJc w:val="left"/>
      <w:pPr>
        <w:ind w:left="2600" w:hanging="355"/>
      </w:pPr>
      <w:rPr>
        <w:rFonts w:hint="default"/>
        <w:lang w:val="ro-RO" w:eastAsia="en-US" w:bidi="ar-SA"/>
      </w:rPr>
    </w:lvl>
    <w:lvl w:ilvl="3" w:tplc="6824A91A">
      <w:numFmt w:val="bullet"/>
      <w:lvlText w:val="•"/>
      <w:lvlJc w:val="left"/>
      <w:pPr>
        <w:ind w:left="3620" w:hanging="355"/>
      </w:pPr>
      <w:rPr>
        <w:rFonts w:hint="default"/>
        <w:lang w:val="ro-RO" w:eastAsia="en-US" w:bidi="ar-SA"/>
      </w:rPr>
    </w:lvl>
    <w:lvl w:ilvl="4" w:tplc="C7F0F2EE">
      <w:numFmt w:val="bullet"/>
      <w:lvlText w:val="•"/>
      <w:lvlJc w:val="left"/>
      <w:pPr>
        <w:ind w:left="4640" w:hanging="355"/>
      </w:pPr>
      <w:rPr>
        <w:rFonts w:hint="default"/>
        <w:lang w:val="ro-RO" w:eastAsia="en-US" w:bidi="ar-SA"/>
      </w:rPr>
    </w:lvl>
    <w:lvl w:ilvl="5" w:tplc="440E5FA6">
      <w:numFmt w:val="bullet"/>
      <w:lvlText w:val="•"/>
      <w:lvlJc w:val="left"/>
      <w:pPr>
        <w:ind w:left="5660" w:hanging="355"/>
      </w:pPr>
      <w:rPr>
        <w:rFonts w:hint="default"/>
        <w:lang w:val="ro-RO" w:eastAsia="en-US" w:bidi="ar-SA"/>
      </w:rPr>
    </w:lvl>
    <w:lvl w:ilvl="6" w:tplc="F5DCBF20">
      <w:numFmt w:val="bullet"/>
      <w:lvlText w:val="•"/>
      <w:lvlJc w:val="left"/>
      <w:pPr>
        <w:ind w:left="6680" w:hanging="355"/>
      </w:pPr>
      <w:rPr>
        <w:rFonts w:hint="default"/>
        <w:lang w:val="ro-RO" w:eastAsia="en-US" w:bidi="ar-SA"/>
      </w:rPr>
    </w:lvl>
    <w:lvl w:ilvl="7" w:tplc="B6A09DCA">
      <w:numFmt w:val="bullet"/>
      <w:lvlText w:val="•"/>
      <w:lvlJc w:val="left"/>
      <w:pPr>
        <w:ind w:left="7700" w:hanging="355"/>
      </w:pPr>
      <w:rPr>
        <w:rFonts w:hint="default"/>
        <w:lang w:val="ro-RO" w:eastAsia="en-US" w:bidi="ar-SA"/>
      </w:rPr>
    </w:lvl>
    <w:lvl w:ilvl="8" w:tplc="CE705DF2">
      <w:numFmt w:val="bullet"/>
      <w:lvlText w:val="•"/>
      <w:lvlJc w:val="left"/>
      <w:pPr>
        <w:ind w:left="8720" w:hanging="355"/>
      </w:pPr>
      <w:rPr>
        <w:rFonts w:hint="default"/>
        <w:lang w:val="ro-RO" w:eastAsia="en-US" w:bidi="ar-SA"/>
      </w:rPr>
    </w:lvl>
  </w:abstractNum>
  <w:abstractNum w:abstractNumId="17" w15:restartNumberingAfterBreak="0">
    <w:nsid w:val="6FBF41FC"/>
    <w:multiLevelType w:val="hybridMultilevel"/>
    <w:tmpl w:val="5E207AD6"/>
    <w:lvl w:ilvl="0" w:tplc="87F4106E">
      <w:start w:val="1"/>
      <w:numFmt w:val="decimal"/>
      <w:lvlText w:val="%1."/>
      <w:lvlJc w:val="left"/>
      <w:pPr>
        <w:ind w:left="11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233731"/>
    <w:multiLevelType w:val="hybridMultilevel"/>
    <w:tmpl w:val="BD9A52AC"/>
    <w:lvl w:ilvl="0" w:tplc="E1BC8E34">
      <w:start w:val="1"/>
      <w:numFmt w:val="lowerLetter"/>
      <w:lvlText w:val="%1)"/>
      <w:lvlJc w:val="left"/>
      <w:pPr>
        <w:ind w:left="1523" w:hanging="354"/>
      </w:pPr>
      <w:rPr>
        <w:rFonts w:ascii="Times New Roman" w:eastAsia="Times New Roman" w:hAnsi="Times New Roman" w:cs="Times New Roman" w:hint="default"/>
        <w:b w:val="0"/>
        <w:bCs w:val="0"/>
        <w:i/>
        <w:iCs/>
        <w:color w:val="auto"/>
        <w:spacing w:val="0"/>
        <w:w w:val="107"/>
        <w:sz w:val="19"/>
        <w:szCs w:val="19"/>
        <w:lang w:val="ro-RO" w:eastAsia="en-US" w:bidi="ar-SA"/>
      </w:rPr>
    </w:lvl>
    <w:lvl w:ilvl="1" w:tplc="F7FAD52E">
      <w:numFmt w:val="bullet"/>
      <w:lvlText w:val="•"/>
      <w:lvlJc w:val="left"/>
      <w:pPr>
        <w:ind w:left="2444" w:hanging="354"/>
      </w:pPr>
      <w:rPr>
        <w:rFonts w:hint="default"/>
        <w:lang w:val="ro-RO" w:eastAsia="en-US" w:bidi="ar-SA"/>
      </w:rPr>
    </w:lvl>
    <w:lvl w:ilvl="2" w:tplc="E8440F06">
      <w:numFmt w:val="bullet"/>
      <w:lvlText w:val="•"/>
      <w:lvlJc w:val="left"/>
      <w:pPr>
        <w:ind w:left="3368" w:hanging="354"/>
      </w:pPr>
      <w:rPr>
        <w:rFonts w:hint="default"/>
        <w:lang w:val="ro-RO" w:eastAsia="en-US" w:bidi="ar-SA"/>
      </w:rPr>
    </w:lvl>
    <w:lvl w:ilvl="3" w:tplc="9D30E8C4">
      <w:numFmt w:val="bullet"/>
      <w:lvlText w:val="•"/>
      <w:lvlJc w:val="left"/>
      <w:pPr>
        <w:ind w:left="4292" w:hanging="354"/>
      </w:pPr>
      <w:rPr>
        <w:rFonts w:hint="default"/>
        <w:lang w:val="ro-RO" w:eastAsia="en-US" w:bidi="ar-SA"/>
      </w:rPr>
    </w:lvl>
    <w:lvl w:ilvl="4" w:tplc="348069EC">
      <w:numFmt w:val="bullet"/>
      <w:lvlText w:val="•"/>
      <w:lvlJc w:val="left"/>
      <w:pPr>
        <w:ind w:left="5216" w:hanging="354"/>
      </w:pPr>
      <w:rPr>
        <w:rFonts w:hint="default"/>
        <w:lang w:val="ro-RO" w:eastAsia="en-US" w:bidi="ar-SA"/>
      </w:rPr>
    </w:lvl>
    <w:lvl w:ilvl="5" w:tplc="1B04DAB6">
      <w:numFmt w:val="bullet"/>
      <w:lvlText w:val="•"/>
      <w:lvlJc w:val="left"/>
      <w:pPr>
        <w:ind w:left="6140" w:hanging="354"/>
      </w:pPr>
      <w:rPr>
        <w:rFonts w:hint="default"/>
        <w:lang w:val="ro-RO" w:eastAsia="en-US" w:bidi="ar-SA"/>
      </w:rPr>
    </w:lvl>
    <w:lvl w:ilvl="6" w:tplc="FEE06482">
      <w:numFmt w:val="bullet"/>
      <w:lvlText w:val="•"/>
      <w:lvlJc w:val="left"/>
      <w:pPr>
        <w:ind w:left="7064" w:hanging="354"/>
      </w:pPr>
      <w:rPr>
        <w:rFonts w:hint="default"/>
        <w:lang w:val="ro-RO" w:eastAsia="en-US" w:bidi="ar-SA"/>
      </w:rPr>
    </w:lvl>
    <w:lvl w:ilvl="7" w:tplc="33BC34AE">
      <w:numFmt w:val="bullet"/>
      <w:lvlText w:val="•"/>
      <w:lvlJc w:val="left"/>
      <w:pPr>
        <w:ind w:left="7988" w:hanging="354"/>
      </w:pPr>
      <w:rPr>
        <w:rFonts w:hint="default"/>
        <w:lang w:val="ro-RO" w:eastAsia="en-US" w:bidi="ar-SA"/>
      </w:rPr>
    </w:lvl>
    <w:lvl w:ilvl="8" w:tplc="7A92CD8E">
      <w:numFmt w:val="bullet"/>
      <w:lvlText w:val="•"/>
      <w:lvlJc w:val="left"/>
      <w:pPr>
        <w:ind w:left="8912" w:hanging="354"/>
      </w:pPr>
      <w:rPr>
        <w:rFonts w:hint="default"/>
        <w:lang w:val="ro-RO" w:eastAsia="en-US" w:bidi="ar-SA"/>
      </w:rPr>
    </w:lvl>
  </w:abstractNum>
  <w:abstractNum w:abstractNumId="19" w15:restartNumberingAfterBreak="0">
    <w:nsid w:val="7F1813E6"/>
    <w:multiLevelType w:val="hybridMultilevel"/>
    <w:tmpl w:val="104EF840"/>
    <w:lvl w:ilvl="0" w:tplc="E9EA771C">
      <w:start w:val="1"/>
      <w:numFmt w:val="lowerLetter"/>
      <w:lvlText w:val="%1)"/>
      <w:lvlJc w:val="left"/>
      <w:pPr>
        <w:ind w:left="2776" w:hanging="354"/>
      </w:pPr>
      <w:rPr>
        <w:rFonts w:ascii="Times New Roman" w:eastAsia="Times New Roman" w:hAnsi="Times New Roman" w:cs="Times New Roman" w:hint="default"/>
        <w:b w:val="0"/>
        <w:bCs w:val="0"/>
        <w:i/>
        <w:iCs/>
        <w:color w:val="383838"/>
        <w:spacing w:val="0"/>
        <w:w w:val="107"/>
        <w:sz w:val="19"/>
        <w:szCs w:val="19"/>
        <w:lang w:val="ro-RO" w:eastAsia="en-US" w:bidi="ar-SA"/>
      </w:rPr>
    </w:lvl>
    <w:lvl w:ilvl="1" w:tplc="04090019" w:tentative="1">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num w:numId="1">
    <w:abstractNumId w:val="14"/>
  </w:num>
  <w:num w:numId="2">
    <w:abstractNumId w:val="5"/>
  </w:num>
  <w:num w:numId="3">
    <w:abstractNumId w:val="18"/>
  </w:num>
  <w:num w:numId="4">
    <w:abstractNumId w:val="10"/>
  </w:num>
  <w:num w:numId="5">
    <w:abstractNumId w:val="0"/>
  </w:num>
  <w:num w:numId="6">
    <w:abstractNumId w:val="4"/>
  </w:num>
  <w:num w:numId="7">
    <w:abstractNumId w:val="15"/>
  </w:num>
  <w:num w:numId="8">
    <w:abstractNumId w:val="2"/>
  </w:num>
  <w:num w:numId="9">
    <w:abstractNumId w:val="16"/>
  </w:num>
  <w:num w:numId="10">
    <w:abstractNumId w:val="11"/>
  </w:num>
  <w:num w:numId="11">
    <w:abstractNumId w:val="9"/>
  </w:num>
  <w:num w:numId="12">
    <w:abstractNumId w:val="3"/>
  </w:num>
  <w:num w:numId="13">
    <w:abstractNumId w:val="8"/>
  </w:num>
  <w:num w:numId="14">
    <w:abstractNumId w:val="19"/>
  </w:num>
  <w:num w:numId="15">
    <w:abstractNumId w:val="1"/>
  </w:num>
  <w:num w:numId="16">
    <w:abstractNumId w:val="7"/>
  </w:num>
  <w:num w:numId="17">
    <w:abstractNumId w:val="13"/>
  </w:num>
  <w:num w:numId="18">
    <w:abstractNumId w:val="17"/>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27"/>
    <w:rsid w:val="00007ECF"/>
    <w:rsid w:val="00060AE1"/>
    <w:rsid w:val="000702F8"/>
    <w:rsid w:val="000A40CD"/>
    <w:rsid w:val="00143896"/>
    <w:rsid w:val="00333F82"/>
    <w:rsid w:val="00343D8E"/>
    <w:rsid w:val="003501CF"/>
    <w:rsid w:val="003B753F"/>
    <w:rsid w:val="00452150"/>
    <w:rsid w:val="004C0E6F"/>
    <w:rsid w:val="004E22C9"/>
    <w:rsid w:val="00623387"/>
    <w:rsid w:val="00635D1D"/>
    <w:rsid w:val="006364B9"/>
    <w:rsid w:val="006F30E5"/>
    <w:rsid w:val="0077291D"/>
    <w:rsid w:val="007843A7"/>
    <w:rsid w:val="00786FB0"/>
    <w:rsid w:val="007D4A4C"/>
    <w:rsid w:val="007E470C"/>
    <w:rsid w:val="00827C42"/>
    <w:rsid w:val="00827EDC"/>
    <w:rsid w:val="0092734A"/>
    <w:rsid w:val="009500A9"/>
    <w:rsid w:val="00A20605"/>
    <w:rsid w:val="00A952C2"/>
    <w:rsid w:val="00AD53FF"/>
    <w:rsid w:val="00B353D3"/>
    <w:rsid w:val="00BB1510"/>
    <w:rsid w:val="00CD5198"/>
    <w:rsid w:val="00DE4927"/>
    <w:rsid w:val="00E41D59"/>
    <w:rsid w:val="00E903F6"/>
    <w:rsid w:val="00F00D1A"/>
    <w:rsid w:val="00F34D9A"/>
    <w:rsid w:val="00FD7427"/>
    <w:rsid w:val="00FF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8148FE"/>
  <w15:docId w15:val="{6FC41B3A-FFD1-4B86-BF13-CEE339B0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spacing w:before="90"/>
      <w:ind w:left="671"/>
      <w:outlineLvl w:val="0"/>
    </w:pPr>
    <w:rPr>
      <w:sz w:val="24"/>
      <w:szCs w:val="24"/>
    </w:rPr>
  </w:style>
  <w:style w:type="paragraph" w:styleId="Heading2">
    <w:name w:val="heading 2"/>
    <w:basedOn w:val="Normal"/>
    <w:uiPriority w:val="9"/>
    <w:unhideWhenUsed/>
    <w:qFormat/>
    <w:pPr>
      <w:ind w:left="64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61" w:hanging="354"/>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143896"/>
    <w:rPr>
      <w:color w:val="808080"/>
    </w:rPr>
  </w:style>
  <w:style w:type="paragraph" w:styleId="Header">
    <w:name w:val="header"/>
    <w:basedOn w:val="Normal"/>
    <w:link w:val="HeaderChar"/>
    <w:uiPriority w:val="99"/>
    <w:unhideWhenUsed/>
    <w:rsid w:val="003501CF"/>
    <w:pPr>
      <w:tabs>
        <w:tab w:val="center" w:pos="4680"/>
        <w:tab w:val="right" w:pos="9360"/>
      </w:tabs>
    </w:pPr>
  </w:style>
  <w:style w:type="character" w:customStyle="1" w:styleId="HeaderChar">
    <w:name w:val="Header Char"/>
    <w:basedOn w:val="DefaultParagraphFont"/>
    <w:link w:val="Header"/>
    <w:uiPriority w:val="99"/>
    <w:rsid w:val="003501CF"/>
    <w:rPr>
      <w:rFonts w:ascii="Times New Roman" w:eastAsia="Times New Roman" w:hAnsi="Times New Roman" w:cs="Times New Roman"/>
      <w:lang w:val="ro-RO"/>
    </w:rPr>
  </w:style>
  <w:style w:type="paragraph" w:styleId="Footer">
    <w:name w:val="footer"/>
    <w:basedOn w:val="Normal"/>
    <w:link w:val="FooterChar"/>
    <w:uiPriority w:val="99"/>
    <w:unhideWhenUsed/>
    <w:rsid w:val="003501CF"/>
    <w:pPr>
      <w:tabs>
        <w:tab w:val="center" w:pos="4680"/>
        <w:tab w:val="right" w:pos="9360"/>
      </w:tabs>
    </w:pPr>
  </w:style>
  <w:style w:type="character" w:customStyle="1" w:styleId="FooterChar">
    <w:name w:val="Footer Char"/>
    <w:basedOn w:val="DefaultParagraphFont"/>
    <w:link w:val="Footer"/>
    <w:uiPriority w:val="99"/>
    <w:rsid w:val="003501CF"/>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D84E8-C4CB-45C8-9774-34D45A3F8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creator>USER</dc:creator>
  <cp:lastModifiedBy>USER</cp:lastModifiedBy>
  <cp:revision>2</cp:revision>
  <dcterms:created xsi:type="dcterms:W3CDTF">2023-10-11T08:29:00Z</dcterms:created>
  <dcterms:modified xsi:type="dcterms:W3CDTF">2023-10-11T08:29:00Z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HardCopy</vt:lpwstr>
  </property>
  <property fmtid="{D5CDD505-2E9C-101B-9397-08002B2CF9AE}" pid="3" name="Producer">
    <vt:lpwstr>Lexmark MX910de</vt:lpwstr>
  </property>
</Properties>
</file>